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E99" w:rsidRDefault="00F42234">
      <w:pPr>
        <w:pStyle w:val="normal"/>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CONSENSO INFORMATO E PATTUIZIONE DEL COMPENSO</w:t>
      </w:r>
    </w:p>
    <w:p w:rsidR="009B0E99" w:rsidRDefault="00F42234">
      <w:pPr>
        <w:pStyle w:val="normal"/>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ALL’ATTO DEL CONFERIMENTO DELL’INCARICO PROFESSIONALE</w:t>
      </w:r>
    </w:p>
    <w:p w:rsidR="009B0E99" w:rsidRDefault="00F42234">
      <w:pPr>
        <w:pStyle w:val="normal"/>
        <w:pBdr>
          <w:top w:val="nil"/>
          <w:left w:val="nil"/>
          <w:bottom w:val="nil"/>
          <w:right w:val="nil"/>
          <w:between w:val="nil"/>
        </w:pBdr>
        <w:spacing w:after="120" w:line="360" w:lineRule="auto"/>
        <w:jc w:val="center"/>
        <w:rPr>
          <w:rFonts w:ascii="Calibri" w:eastAsia="Calibri" w:hAnsi="Calibri" w:cs="Calibri"/>
          <w:color w:val="000000"/>
          <w:sz w:val="22"/>
          <w:szCs w:val="22"/>
        </w:rPr>
      </w:pPr>
      <w:r>
        <w:rPr>
          <w:rFonts w:ascii="Calibri" w:eastAsia="Calibri" w:hAnsi="Calibri" w:cs="Calibri"/>
          <w:b/>
          <w:color w:val="000000"/>
          <w:sz w:val="24"/>
          <w:szCs w:val="24"/>
        </w:rPr>
        <w:t>PER INTERVENTI CON MINORI</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La/Il sottoscritta/o dott.ssa/dott. ____________________, iscritta/o all’Ordine degli Psicologi della Regione Emilia-Romagna con il n. _________( per gli psicoterapeuti-inserita/o nell'Albo degli psicoterapeuti della Regione Emilia-Romagna ex art. 3 Legge </w:t>
      </w:r>
      <w:r>
        <w:rPr>
          <w:rFonts w:ascii="Calibri" w:eastAsia="Calibri" w:hAnsi="Calibri" w:cs="Calibri"/>
          <w:color w:val="000000"/>
          <w:sz w:val="22"/>
          <w:szCs w:val="22"/>
        </w:rPr>
        <w:t xml:space="preserve">56/89), prima di svolgere la propria opera professionale a favore del/della minore ___________________________________________________________informa i genitori di quanto segue: </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la prestazione a distanza che ci si appresta ad eseguire consiste in  _______</w:t>
      </w:r>
      <w:r>
        <w:rPr>
          <w:rFonts w:ascii="Calibri" w:eastAsia="Calibri" w:hAnsi="Calibri" w:cs="Calibri"/>
          <w:color w:val="000000"/>
          <w:sz w:val="22"/>
          <w:szCs w:val="22"/>
        </w:rPr>
        <w:t>_________________ (</w:t>
      </w:r>
      <w:proofErr w:type="spellStart"/>
      <w:r>
        <w:rPr>
          <w:rFonts w:ascii="Calibri" w:eastAsia="Calibri" w:hAnsi="Calibri" w:cs="Calibri"/>
          <w:color w:val="000000"/>
          <w:sz w:val="22"/>
          <w:szCs w:val="22"/>
        </w:rPr>
        <w:t>Conselling</w:t>
      </w:r>
      <w:proofErr w:type="spellEnd"/>
      <w:r>
        <w:rPr>
          <w:rFonts w:ascii="Calibri" w:eastAsia="Calibri" w:hAnsi="Calibri" w:cs="Calibri"/>
          <w:color w:val="000000"/>
          <w:sz w:val="22"/>
          <w:szCs w:val="22"/>
        </w:rPr>
        <w:t>/sostegno psicologico e psicoterapia),</w:t>
      </w:r>
      <w:r>
        <w:rPr>
          <w:rFonts w:ascii="Calibri" w:eastAsia="Calibri" w:hAnsi="Calibri" w:cs="Calibri"/>
          <w:i/>
          <w:color w:val="000000"/>
          <w:sz w:val="22"/>
          <w:szCs w:val="22"/>
        </w:rPr>
        <w:t xml:space="preserve"> </w:t>
      </w:r>
      <w:r>
        <w:rPr>
          <w:rFonts w:ascii="Calibri" w:eastAsia="Calibri" w:hAnsi="Calibri" w:cs="Calibri"/>
          <w:color w:val="000000"/>
          <w:sz w:val="22"/>
          <w:szCs w:val="22"/>
        </w:rPr>
        <w:t>ed è finalizzata ______________________( alla valutazione, riduzione dei sintomi, a migliorare lo stato di benessere psicologico, ad aumentare l'adattamento, favorendo i processi evolutivi</w:t>
      </w:r>
      <w:r>
        <w:rPr>
          <w:rFonts w:ascii="Calibri" w:eastAsia="Calibri" w:hAnsi="Calibri" w:cs="Calibri"/>
          <w:color w:val="000000"/>
          <w:sz w:val="22"/>
          <w:szCs w:val="22"/>
        </w:rPr>
        <w:t>, ecc..)</w:t>
      </w:r>
      <w:r>
        <w:rPr>
          <w:rFonts w:ascii="Calibri" w:eastAsia="Calibri" w:hAnsi="Calibri" w:cs="Calibri"/>
          <w:i/>
          <w:color w:val="000000"/>
          <w:sz w:val="22"/>
          <w:szCs w:val="22"/>
        </w:rPr>
        <w:t>;</w:t>
      </w:r>
      <w:r>
        <w:rPr>
          <w:rFonts w:ascii="Calibri" w:eastAsia="Calibri" w:hAnsi="Calibri" w:cs="Calibri"/>
          <w:color w:val="000000"/>
          <w:sz w:val="22"/>
          <w:szCs w:val="22"/>
        </w:rPr>
        <w:t xml:space="preserve"> </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a tal fine, anche ai sensi di quanto previsto dall’art. 1 della L. n. 56/1989, potranno essere usati strumenti conoscitivi e di intervento per la prevenzione, la diagnosi, le attività di abilitazione-riabilitazione e di sostegno in ambito psicol</w:t>
      </w:r>
      <w:r>
        <w:rPr>
          <w:rFonts w:ascii="Calibri" w:eastAsia="Calibri" w:hAnsi="Calibri" w:cs="Calibri"/>
          <w:color w:val="000000"/>
          <w:sz w:val="22"/>
          <w:szCs w:val="22"/>
        </w:rPr>
        <w:t xml:space="preserve">ogico. In ogni caso, gli strumenti principali di intervento saranno  il </w:t>
      </w:r>
      <w:r>
        <w:rPr>
          <w:rFonts w:ascii="Calibri" w:eastAsia="Calibri" w:hAnsi="Calibri" w:cs="Calibri"/>
          <w:i/>
          <w:color w:val="000000"/>
          <w:sz w:val="22"/>
          <w:szCs w:val="22"/>
        </w:rPr>
        <w:t>colloquio clinico, il disegno, il gioco, i test psicodiagnostici, ecc.</w:t>
      </w:r>
      <w:r>
        <w:rPr>
          <w:rFonts w:ascii="Calibri" w:eastAsia="Calibri" w:hAnsi="Calibri" w:cs="Calibri"/>
          <w:color w:val="000000"/>
          <w:sz w:val="22"/>
          <w:szCs w:val="22"/>
        </w:rPr>
        <w:t>;</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la consulenza psicologica a distanza potrebbe in alcuni casi non produrre gli effetti desiderati. In tal caso sarà cura del professionista informare adeguatamente i genitori e valutare se proporre altri e più adatti interventi oppure l’interruzione della </w:t>
      </w:r>
      <w:r>
        <w:rPr>
          <w:rFonts w:ascii="Calibri" w:eastAsia="Calibri" w:hAnsi="Calibri" w:cs="Calibri"/>
          <w:sz w:val="22"/>
          <w:szCs w:val="22"/>
        </w:rPr>
        <w:t>s</w:t>
      </w:r>
      <w:r>
        <w:rPr>
          <w:rFonts w:ascii="Calibri" w:eastAsia="Calibri" w:hAnsi="Calibri" w:cs="Calibri"/>
          <w:sz w:val="22"/>
          <w:szCs w:val="22"/>
        </w:rPr>
        <w:t>tessa</w:t>
      </w:r>
      <w:r>
        <w:rPr>
          <w:rFonts w:ascii="Calibri" w:eastAsia="Calibri" w:hAnsi="Calibri" w:cs="Calibri"/>
          <w:color w:val="000000"/>
          <w:sz w:val="22"/>
          <w:szCs w:val="22"/>
        </w:rPr>
        <w:t xml:space="preserve"> consulenza psicologica potrebbe in alcuni casi non produrre gli effetti desiderati. </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rPr>
      </w:pPr>
      <w:r>
        <w:rPr>
          <w:rFonts w:ascii="Calibri" w:eastAsia="Calibri" w:hAnsi="Calibri" w:cs="Calibri"/>
          <w:sz w:val="22"/>
          <w:szCs w:val="22"/>
        </w:rPr>
        <w:t>le consulenze a distanza avverranno per entrambi in un luogo privato, riservato e in assenza di terzi non dichiarati;</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rPr>
      </w:pPr>
      <w:r>
        <w:rPr>
          <w:rFonts w:ascii="Calibri" w:eastAsia="Calibri" w:hAnsi="Calibri" w:cs="Calibri"/>
          <w:sz w:val="22"/>
          <w:szCs w:val="22"/>
        </w:rPr>
        <w:t>i colloqui non saranno registrati né in audio n</w:t>
      </w:r>
      <w:r>
        <w:rPr>
          <w:rFonts w:ascii="Calibri" w:eastAsia="Calibri" w:hAnsi="Calibri" w:cs="Calibri"/>
          <w:sz w:val="22"/>
          <w:szCs w:val="22"/>
        </w:rPr>
        <w:t>é in video. In caso contrario è necessario un consenso specifico da parte e/o del professionista e/o dei genitori del/della minore;</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rPr>
      </w:pPr>
      <w:r>
        <w:rPr>
          <w:rFonts w:ascii="Calibri" w:eastAsia="Calibri" w:hAnsi="Calibri" w:cs="Calibri"/>
          <w:sz w:val="22"/>
          <w:szCs w:val="22"/>
        </w:rPr>
        <w:t>le prestazioni verranno rese attraverso le piattaforme online (</w:t>
      </w:r>
      <w:proofErr w:type="spellStart"/>
      <w:r>
        <w:rPr>
          <w:rFonts w:ascii="Calibri" w:eastAsia="Calibri" w:hAnsi="Calibri" w:cs="Calibri"/>
          <w:sz w:val="22"/>
          <w:szCs w:val="22"/>
        </w:rPr>
        <w:t>Skype</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Hangout</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Meet</w:t>
      </w:r>
      <w:proofErr w:type="spellEnd"/>
      <w:r>
        <w:rPr>
          <w:rFonts w:ascii="Calibri" w:eastAsia="Calibri" w:hAnsi="Calibri" w:cs="Calibri"/>
          <w:sz w:val="22"/>
          <w:szCs w:val="22"/>
        </w:rPr>
        <w:t xml:space="preserve"> di Google o Go </w:t>
      </w:r>
      <w:proofErr w:type="spellStart"/>
      <w:r>
        <w:rPr>
          <w:rFonts w:ascii="Calibri" w:eastAsia="Calibri" w:hAnsi="Calibri" w:cs="Calibri"/>
          <w:sz w:val="22"/>
          <w:szCs w:val="22"/>
        </w:rPr>
        <w:t>To</w:t>
      </w:r>
      <w:proofErr w:type="spellEnd"/>
      <w:r>
        <w:rPr>
          <w:rFonts w:ascii="Calibri" w:eastAsia="Calibri" w:hAnsi="Calibri" w:cs="Calibri"/>
          <w:sz w:val="22"/>
          <w:szCs w:val="22"/>
        </w:rPr>
        <w:t xml:space="preserve"> Meeting) e lo strume</w:t>
      </w:r>
      <w:r>
        <w:rPr>
          <w:rFonts w:ascii="Calibri" w:eastAsia="Calibri" w:hAnsi="Calibri" w:cs="Calibri"/>
          <w:sz w:val="22"/>
          <w:szCs w:val="22"/>
        </w:rPr>
        <w:t xml:space="preserve">nto tecnologico utilizzati sarà la videochiamata su </w:t>
      </w:r>
      <w:proofErr w:type="spellStart"/>
      <w:r>
        <w:rPr>
          <w:rFonts w:ascii="Calibri" w:eastAsia="Calibri" w:hAnsi="Calibri" w:cs="Calibri"/>
          <w:sz w:val="22"/>
          <w:szCs w:val="22"/>
        </w:rPr>
        <w:t>Pc</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tablet</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smartphone</w:t>
      </w:r>
      <w:proofErr w:type="spellEnd"/>
      <w:r>
        <w:rPr>
          <w:rFonts w:ascii="Calibri" w:eastAsia="Calibri" w:hAnsi="Calibri" w:cs="Calibri"/>
          <w:sz w:val="22"/>
          <w:szCs w:val="22"/>
        </w:rPr>
        <w:t>.</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rPr>
      </w:pPr>
      <w:r>
        <w:rPr>
          <w:rFonts w:ascii="Calibri" w:eastAsia="Calibri" w:hAnsi="Calibri" w:cs="Calibri"/>
          <w:sz w:val="22"/>
          <w:szCs w:val="22"/>
        </w:rPr>
        <w:t xml:space="preserve">in qualsiasi momento i genitori potranno richiedere l’interruzione del rapporto professionale. In tal caso, si impegnano a comunicare al professionista tale volontà e si rendono </w:t>
      </w:r>
      <w:r>
        <w:rPr>
          <w:rFonts w:ascii="Calibri" w:eastAsia="Calibri" w:hAnsi="Calibri" w:cs="Calibri"/>
          <w:sz w:val="22"/>
          <w:szCs w:val="22"/>
        </w:rPr>
        <w:t>disponibili sin d’ora ad effettuare un ultimo incontro a distanza finalizzato alla sintesi del lavoro svolto;</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rPr>
      </w:pPr>
      <w:r>
        <w:rPr>
          <w:rFonts w:ascii="Calibri" w:eastAsia="Calibri" w:hAnsi="Calibri" w:cs="Calibri"/>
          <w:sz w:val="22"/>
          <w:szCs w:val="22"/>
        </w:rPr>
        <w:t>lo Psicologo è tenuto al rispetto del Codice Deontologico degli Psicologi Italiani che, tra l’altro, impone l’obbligo di segreto professionale, de</w:t>
      </w:r>
      <w:r>
        <w:rPr>
          <w:rFonts w:ascii="Calibri" w:eastAsia="Calibri" w:hAnsi="Calibri" w:cs="Calibri"/>
          <w:sz w:val="22"/>
          <w:szCs w:val="22"/>
        </w:rPr>
        <w:t>rogabile solo previo valido e dimostrabile consenso del paziente o nei casi assolutamente eccezionali previsti dalla Legge.</w:t>
      </w:r>
      <w:r>
        <w:rPr>
          <w:rFonts w:ascii="Calibri" w:eastAsia="Calibri" w:hAnsi="Calibri" w:cs="Calibri"/>
          <w:color w:val="000000"/>
          <w:sz w:val="22"/>
          <w:szCs w:val="22"/>
        </w:rPr>
        <w:t xml:space="preserve"> </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l’intervento si articolerà in incontri  con la/il minore a </w:t>
      </w:r>
      <w:r>
        <w:rPr>
          <w:rFonts w:ascii="Calibri" w:eastAsia="Calibri" w:hAnsi="Calibri" w:cs="Calibri"/>
          <w:sz w:val="22"/>
          <w:szCs w:val="22"/>
        </w:rPr>
        <w:t>cadenza ______________</w:t>
      </w:r>
      <w:r>
        <w:rPr>
          <w:rFonts w:ascii="Calibri" w:eastAsia="Calibri" w:hAnsi="Calibri" w:cs="Calibri"/>
          <w:i/>
          <w:color w:val="000000"/>
          <w:sz w:val="22"/>
          <w:szCs w:val="22"/>
        </w:rPr>
        <w:t xml:space="preserve"> della durata di </w:t>
      </w:r>
      <w:r>
        <w:rPr>
          <w:rFonts w:ascii="Calibri" w:eastAsia="Calibri" w:hAnsi="Calibri" w:cs="Calibri"/>
          <w:i/>
          <w:sz w:val="22"/>
          <w:szCs w:val="22"/>
        </w:rPr>
        <w:t>_________________</w:t>
      </w:r>
      <w:r>
        <w:rPr>
          <w:rFonts w:ascii="Calibri" w:eastAsia="Calibri" w:hAnsi="Calibri" w:cs="Calibri"/>
          <w:color w:val="000000"/>
          <w:sz w:val="22"/>
          <w:szCs w:val="22"/>
        </w:rPr>
        <w:t>,  ed  un colloquio di restituzione con la coppia genitoriale e/o i singoli genitori con il/la minore sopradetto/a. Non è definibile a priori la durata complessiva dell’intervento oppure l</w:t>
      </w:r>
      <w:r>
        <w:rPr>
          <w:rFonts w:ascii="Calibri" w:eastAsia="Calibri" w:hAnsi="Calibri" w:cs="Calibri"/>
          <w:sz w:val="22"/>
          <w:szCs w:val="22"/>
        </w:rPr>
        <w:t>’intervento durerà __________________</w:t>
      </w:r>
      <w:r>
        <w:rPr>
          <w:rFonts w:ascii="Calibri" w:eastAsia="Calibri" w:hAnsi="Calibri" w:cs="Calibri"/>
          <w:color w:val="000000"/>
          <w:sz w:val="22"/>
          <w:szCs w:val="22"/>
        </w:rPr>
        <w:t xml:space="preserve">. </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il compenso da corrispondere</w:t>
      </w:r>
      <w:r>
        <w:rPr>
          <w:rFonts w:ascii="Calibri" w:eastAsia="Calibri" w:hAnsi="Calibri" w:cs="Calibri"/>
          <w:color w:val="000000"/>
          <w:sz w:val="22"/>
          <w:szCs w:val="22"/>
        </w:rPr>
        <w:t xml:space="preserve"> per ciascun</w:t>
      </w:r>
      <w:r>
        <w:rPr>
          <w:rFonts w:ascii="Calibri" w:eastAsia="Calibri" w:hAnsi="Calibri" w:cs="Calibri"/>
          <w:sz w:val="22"/>
          <w:szCs w:val="22"/>
        </w:rPr>
        <w:t xml:space="preserve"> incontro</w:t>
      </w:r>
      <w:r>
        <w:rPr>
          <w:rFonts w:ascii="Calibri" w:eastAsia="Calibri" w:hAnsi="Calibri" w:cs="Calibri"/>
          <w:color w:val="000000"/>
          <w:sz w:val="22"/>
          <w:szCs w:val="22"/>
        </w:rPr>
        <w:t xml:space="preserve"> è pari ad </w:t>
      </w:r>
      <w:r>
        <w:rPr>
          <w:rFonts w:ascii="Calibri" w:eastAsia="Calibri" w:hAnsi="Calibri" w:cs="Calibri"/>
          <w:i/>
          <w:color w:val="000000"/>
          <w:sz w:val="22"/>
          <w:szCs w:val="22"/>
        </w:rPr>
        <w:t xml:space="preserve">Euro </w:t>
      </w:r>
      <w:r>
        <w:rPr>
          <w:rFonts w:ascii="Calibri" w:eastAsia="Calibri" w:hAnsi="Calibri" w:cs="Calibri"/>
          <w:i/>
          <w:sz w:val="22"/>
          <w:szCs w:val="22"/>
        </w:rPr>
        <w:t>_____</w:t>
      </w:r>
      <w:r>
        <w:rPr>
          <w:rFonts w:ascii="Calibri" w:eastAsia="Calibri" w:hAnsi="Calibri" w:cs="Calibri"/>
          <w:color w:val="000000"/>
          <w:sz w:val="22"/>
          <w:szCs w:val="22"/>
        </w:rPr>
        <w:t>,  comprensivo del 2% sul totale da destinarsi obbligatoriamente alla Cassa di previdenza ENPAP, oltre ad eventuali  oneri  di bollo</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Il compenso da corrispondere per ciascun colloquio con la coppia genitoriale è </w:t>
      </w:r>
      <w:r>
        <w:rPr>
          <w:rFonts w:ascii="Calibri" w:eastAsia="Calibri" w:hAnsi="Calibri" w:cs="Calibri"/>
          <w:color w:val="000000"/>
          <w:sz w:val="22"/>
          <w:szCs w:val="22"/>
        </w:rPr>
        <w:t xml:space="preserve">di </w:t>
      </w:r>
      <w:r>
        <w:rPr>
          <w:rFonts w:ascii="Calibri" w:eastAsia="Calibri" w:hAnsi="Calibri" w:cs="Calibri"/>
          <w:i/>
          <w:color w:val="000000"/>
          <w:sz w:val="22"/>
          <w:szCs w:val="22"/>
        </w:rPr>
        <w:t>Euro _______</w:t>
      </w:r>
      <w:r>
        <w:rPr>
          <w:rFonts w:ascii="Calibri" w:eastAsia="Calibri" w:hAnsi="Calibri" w:cs="Calibri"/>
          <w:color w:val="000000"/>
          <w:sz w:val="22"/>
          <w:szCs w:val="22"/>
        </w:rPr>
        <w:t xml:space="preserve">,  comprensivo del 2% sul totale da destinarsi obbligatoriamente alla Cassa di previdenza ENPAP, oltre ad eventuali  oneri  di bollo. Il compenso da corrispondere per ciascun colloquio con il singolo genitore è di  </w:t>
      </w:r>
      <w:r>
        <w:rPr>
          <w:rFonts w:ascii="Calibri" w:eastAsia="Calibri" w:hAnsi="Calibri" w:cs="Calibri"/>
          <w:i/>
          <w:color w:val="000000"/>
          <w:sz w:val="22"/>
          <w:szCs w:val="22"/>
        </w:rPr>
        <w:t xml:space="preserve">Euro </w:t>
      </w:r>
      <w:r>
        <w:rPr>
          <w:rFonts w:ascii="Calibri" w:eastAsia="Calibri" w:hAnsi="Calibri" w:cs="Calibri"/>
          <w:sz w:val="22"/>
          <w:szCs w:val="22"/>
        </w:rPr>
        <w:t>________</w:t>
      </w:r>
      <w:r>
        <w:rPr>
          <w:rFonts w:ascii="Calibri" w:eastAsia="Calibri" w:hAnsi="Calibri" w:cs="Calibri"/>
          <w:color w:val="000000"/>
          <w:sz w:val="22"/>
          <w:szCs w:val="22"/>
        </w:rPr>
        <w:t xml:space="preserve">  comprensivo</w:t>
      </w:r>
      <w:r>
        <w:rPr>
          <w:rFonts w:ascii="Calibri" w:eastAsia="Calibri" w:hAnsi="Calibri" w:cs="Calibri"/>
          <w:color w:val="000000"/>
          <w:sz w:val="22"/>
          <w:szCs w:val="22"/>
        </w:rPr>
        <w:t xml:space="preserve"> del 2% sul totale da destinarsi obbligatoriamente alla Cassa di previdenza ENPAP, oltre ad eventuali  oneri  di bollo.</w:t>
      </w:r>
    </w:p>
    <w:p w:rsidR="009B0E99" w:rsidRDefault="00F42234">
      <w:pPr>
        <w:pStyle w:val="normal"/>
        <w:numPr>
          <w:ilvl w:val="0"/>
          <w:numId w:val="2"/>
        </w:numPr>
        <w:pBdr>
          <w:top w:val="nil"/>
          <w:left w:val="nil"/>
          <w:bottom w:val="nil"/>
          <w:right w:val="nil"/>
          <w:between w:val="nil"/>
        </w:pBdr>
        <w:spacing w:before="80"/>
        <w:jc w:val="both"/>
        <w:rPr>
          <w:rFonts w:ascii="Calibri" w:eastAsia="Calibri" w:hAnsi="Calibri" w:cs="Calibri"/>
          <w:sz w:val="22"/>
          <w:szCs w:val="22"/>
        </w:rPr>
      </w:pPr>
      <w:r>
        <w:rPr>
          <w:rFonts w:ascii="Calibri" w:eastAsia="Calibri" w:hAnsi="Calibri" w:cs="Calibri"/>
          <w:sz w:val="22"/>
          <w:szCs w:val="22"/>
        </w:rPr>
        <w:t xml:space="preserve">Ai sensi e nel rispetto del GDPR 2016/679 e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196/2003, come modificato dal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101/2018, nonché delle Linee Guida del</w:t>
      </w:r>
      <w:r>
        <w:rPr>
          <w:rFonts w:ascii="Calibri" w:eastAsia="Calibri" w:hAnsi="Calibri" w:cs="Calibri"/>
          <w:sz w:val="22"/>
          <w:szCs w:val="22"/>
        </w:rPr>
        <w:t xml:space="preserve"> Ministero della Salute e delle indicazioni fornite dal CNOP. Si informa che la prestazione verrà svolta attraverso l’uso di tecnologie di comunicazione a distanza consentendo interventi di </w:t>
      </w:r>
      <w:proofErr w:type="spellStart"/>
      <w:r>
        <w:rPr>
          <w:rFonts w:ascii="Calibri" w:eastAsia="Calibri" w:hAnsi="Calibri" w:cs="Calibri"/>
          <w:sz w:val="22"/>
          <w:szCs w:val="22"/>
        </w:rPr>
        <w:t>e-health</w:t>
      </w:r>
      <w:proofErr w:type="spellEnd"/>
      <w:r>
        <w:rPr>
          <w:rFonts w:ascii="Calibri" w:eastAsia="Calibri" w:hAnsi="Calibri" w:cs="Calibri"/>
          <w:sz w:val="22"/>
          <w:szCs w:val="22"/>
        </w:rPr>
        <w:t xml:space="preserve"> di carattere psicologico</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Resta inteso, altresì, che il pr</w:t>
      </w:r>
      <w:r>
        <w:rPr>
          <w:rFonts w:ascii="Calibri" w:eastAsia="Calibri" w:hAnsi="Calibri" w:cs="Calibri"/>
          <w:color w:val="000000"/>
          <w:sz w:val="22"/>
          <w:szCs w:val="22"/>
        </w:rPr>
        <w:t>esente atto di conferimento di incarico professionale – anche in ragione della natura e della peculiarità delle prestazioni che ne costituiscono oggetto – viene stipulato sulla base di un numero presuntivo di incontri che, tuttavia, è suscettibile di varia</w:t>
      </w:r>
      <w:r>
        <w:rPr>
          <w:rFonts w:ascii="Calibri" w:eastAsia="Calibri" w:hAnsi="Calibri" w:cs="Calibri"/>
          <w:color w:val="000000"/>
          <w:sz w:val="22"/>
          <w:szCs w:val="22"/>
        </w:rPr>
        <w:t>zioni in relazione all’andamento del percorso da intraprendere. In tal caso, il professionista ne darà tempestiva informazione e si potrà procedere ad un’integrazione della presente scrittura privata o al conferimento di nuovo incarico.</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Il/La sottoscritto/</w:t>
      </w:r>
      <w:r>
        <w:rPr>
          <w:rFonts w:ascii="Calibri" w:eastAsia="Calibri" w:hAnsi="Calibri" w:cs="Calibri"/>
          <w:color w:val="000000"/>
          <w:sz w:val="22"/>
          <w:szCs w:val="22"/>
        </w:rPr>
        <w:t xml:space="preserve">a ________________________________________________________________________ identificato/a mediante documento: ____________________________________________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__________________________________________ rilasciato  da _______________________ il __________</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na</w:t>
      </w:r>
      <w:r>
        <w:rPr>
          <w:rFonts w:ascii="Calibri" w:eastAsia="Calibri" w:hAnsi="Calibri" w:cs="Calibri"/>
          <w:color w:val="000000"/>
          <w:sz w:val="22"/>
          <w:szCs w:val="22"/>
        </w:rPr>
        <w:t>to/a il_________________________a______________________________residente a____________________________in_________________________________________________________</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cellulare________________________________email____________________________________________ </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Il</w:t>
      </w:r>
      <w:r>
        <w:rPr>
          <w:rFonts w:ascii="Calibri" w:eastAsia="Calibri" w:hAnsi="Calibri" w:cs="Calibri"/>
          <w:color w:val="000000"/>
          <w:sz w:val="22"/>
          <w:szCs w:val="22"/>
        </w:rPr>
        <w:t xml:space="preserve">/La sottoscritto/a _____________________________________________________ identificato/a mediante documento: ________________________________________n° __________________ </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rilasciato da_______________________________________il__________nato/a il____________</w:t>
      </w:r>
      <w:r>
        <w:rPr>
          <w:rFonts w:ascii="Calibri" w:eastAsia="Calibri" w:hAnsi="Calibri" w:cs="Calibri"/>
          <w:color w:val="000000"/>
          <w:sz w:val="22"/>
          <w:szCs w:val="22"/>
        </w:rPr>
        <w:t>_____________a______________________________residente a____________________________in_________________________________________________________</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cellulare________________________________email____________________________________________ </w:t>
      </w:r>
    </w:p>
    <w:p w:rsidR="009B0E99" w:rsidRDefault="00F42234">
      <w:pPr>
        <w:pStyle w:val="normal"/>
        <w:pBdr>
          <w:top w:val="nil"/>
          <w:left w:val="nil"/>
          <w:bottom w:val="nil"/>
          <w:right w:val="nil"/>
          <w:between w:val="nil"/>
        </w:pBdr>
        <w:spacing w:before="80"/>
        <w:jc w:val="center"/>
        <w:rPr>
          <w:rFonts w:ascii="Calibri" w:eastAsia="Calibri" w:hAnsi="Calibri" w:cs="Calibri"/>
          <w:color w:val="000000"/>
          <w:sz w:val="22"/>
          <w:szCs w:val="22"/>
        </w:rPr>
      </w:pPr>
      <w:r>
        <w:rPr>
          <w:rFonts w:ascii="Calibri" w:eastAsia="Calibri" w:hAnsi="Calibri" w:cs="Calibri"/>
          <w:b/>
          <w:color w:val="000000"/>
          <w:sz w:val="22"/>
          <w:szCs w:val="22"/>
        </w:rPr>
        <w:t>in quanto genitori del/della minore</w:t>
      </w:r>
      <w:r>
        <w:rPr>
          <w:rFonts w:ascii="Calibri" w:eastAsia="Calibri" w:hAnsi="Calibri" w:cs="Calibri"/>
          <w:color w:val="000000"/>
          <w:sz w:val="22"/>
          <w:szCs w:val="22"/>
        </w:rPr>
        <w:t xml:space="preserve"> ______________________________________________________________________________________</w:t>
      </w:r>
    </w:p>
    <w:p w:rsidR="009B0E99" w:rsidRDefault="00F42234">
      <w:pPr>
        <w:pStyle w:val="normal"/>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nato/a il_________________________a______________________________residente a____________________________in_________________________________________________________</w:t>
      </w:r>
    </w:p>
    <w:p w:rsidR="009B0E99" w:rsidRDefault="00F42234">
      <w:pPr>
        <w:pStyle w:val="normal"/>
        <w:pBdr>
          <w:top w:val="nil"/>
          <w:left w:val="nil"/>
          <w:bottom w:val="nil"/>
          <w:right w:val="nil"/>
          <w:between w:val="nil"/>
        </w:pBdr>
        <w:spacing w:before="80"/>
        <w:jc w:val="both"/>
        <w:rPr>
          <w:rFonts w:ascii="Calibri" w:eastAsia="Calibri" w:hAnsi="Calibri" w:cs="Calibri"/>
          <w:color w:val="000000"/>
        </w:rPr>
      </w:pPr>
      <w:r>
        <w:rPr>
          <w:rFonts w:ascii="Calibri" w:eastAsia="Calibri" w:hAnsi="Calibri" w:cs="Calibri"/>
          <w:color w:val="000000"/>
          <w:sz w:val="22"/>
          <w:szCs w:val="22"/>
        </w:rPr>
        <w:t>C.F.____________________________________________________________</w:t>
      </w:r>
      <w:r>
        <w:rPr>
          <w:rFonts w:ascii="Calibri" w:eastAsia="Calibri" w:hAnsi="Calibri" w:cs="Calibri"/>
          <w:i/>
          <w:color w:val="000000"/>
          <w:sz w:val="22"/>
          <w:szCs w:val="22"/>
        </w:rPr>
        <w:t>________________________</w:t>
      </w:r>
    </w:p>
    <w:p w:rsidR="009B0E99" w:rsidRDefault="00F42234">
      <w:pPr>
        <w:pStyle w:val="normal"/>
        <w:pBdr>
          <w:top w:val="nil"/>
          <w:left w:val="nil"/>
          <w:bottom w:val="nil"/>
          <w:right w:val="nil"/>
          <w:between w:val="nil"/>
        </w:pBdr>
        <w:spacing w:before="80"/>
        <w:jc w:val="center"/>
        <w:rPr>
          <w:rFonts w:ascii="Calibri" w:eastAsia="Calibri" w:hAnsi="Calibri" w:cs="Calibri"/>
          <w:color w:val="000000"/>
          <w:sz w:val="22"/>
          <w:szCs w:val="22"/>
        </w:rPr>
      </w:pPr>
      <w:r>
        <w:rPr>
          <w:rFonts w:ascii="Calibri" w:eastAsia="Calibri" w:hAnsi="Calibri" w:cs="Calibri"/>
          <w:i/>
          <w:color w:val="000000"/>
        </w:rPr>
        <w:t>___</w:t>
      </w:r>
      <w:r>
        <w:rPr>
          <w:rFonts w:ascii="Calibri" w:eastAsia="Calibri" w:hAnsi="Calibri" w:cs="Calibri"/>
          <w:i/>
          <w:color w:val="000000"/>
        </w:rPr>
        <w:t>_____________________________________________________________________________________________</w:t>
      </w:r>
    </w:p>
    <w:p w:rsidR="009B0E99" w:rsidRDefault="009B0E99">
      <w:pPr>
        <w:pStyle w:val="normal"/>
        <w:pBdr>
          <w:top w:val="nil"/>
          <w:left w:val="nil"/>
          <w:bottom w:val="nil"/>
          <w:right w:val="nil"/>
          <w:between w:val="nil"/>
        </w:pBdr>
        <w:spacing w:before="80"/>
        <w:jc w:val="both"/>
        <w:rPr>
          <w:rFonts w:ascii="Calibri" w:eastAsia="Calibri" w:hAnsi="Calibri" w:cs="Calibri"/>
          <w:color w:val="000000"/>
          <w:sz w:val="22"/>
          <w:szCs w:val="22"/>
        </w:rPr>
      </w:pP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avendo ricevuto l’informativa di cui sopra ed essendo stati posti a conoscenza degli estremi della polizza assicurativa stipulata dal professionista (Compagnia </w:t>
      </w:r>
      <w:r>
        <w:rPr>
          <w:rFonts w:ascii="Calibri" w:eastAsia="Calibri" w:hAnsi="Calibri" w:cs="Calibri"/>
          <w:sz w:val="22"/>
          <w:szCs w:val="22"/>
        </w:rPr>
        <w:t>a</w:t>
      </w:r>
      <w:r>
        <w:rPr>
          <w:rFonts w:ascii="Calibri" w:eastAsia="Calibri" w:hAnsi="Calibri" w:cs="Calibri"/>
          <w:sz w:val="22"/>
          <w:szCs w:val="22"/>
        </w:rPr>
        <w:t>ssicurativa ____________________________</w:t>
      </w:r>
      <w:r>
        <w:rPr>
          <w:rFonts w:ascii="Calibri" w:eastAsia="Calibri" w:hAnsi="Calibri" w:cs="Calibri"/>
          <w:color w:val="000000"/>
          <w:sz w:val="22"/>
          <w:szCs w:val="22"/>
        </w:rPr>
        <w:t xml:space="preserve">, Polizza n. </w:t>
      </w:r>
      <w:r>
        <w:rPr>
          <w:rFonts w:ascii="Calibri" w:eastAsia="Calibri" w:hAnsi="Calibri" w:cs="Calibri"/>
          <w:sz w:val="22"/>
          <w:szCs w:val="22"/>
        </w:rPr>
        <w:t>____________________________ scadenza il __________________________</w:t>
      </w:r>
      <w:r>
        <w:rPr>
          <w:rFonts w:ascii="Calibri" w:eastAsia="Calibri" w:hAnsi="Calibri" w:cs="Calibri"/>
          <w:color w:val="000000"/>
          <w:sz w:val="22"/>
          <w:szCs w:val="22"/>
        </w:rPr>
        <w:t>) , dichiariamo:</w:t>
      </w:r>
    </w:p>
    <w:p w:rsidR="009B0E99" w:rsidRDefault="00F42234">
      <w:pPr>
        <w:pStyle w:val="normal"/>
        <w:numPr>
          <w:ilvl w:val="0"/>
          <w:numId w:val="1"/>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di avere adeguatamente compreso i termini dell’intervento come sopra sintetizzati e di esprimere il nostro consenso a che nostro/a figlio/a usufruisca dell’intervento concordato con la dott.ssa/il dott.   </w:t>
      </w:r>
      <w:r>
        <w:rPr>
          <w:rFonts w:ascii="Calibri" w:eastAsia="Calibri" w:hAnsi="Calibri" w:cs="Calibri"/>
          <w:sz w:val="22"/>
          <w:szCs w:val="22"/>
        </w:rPr>
        <w:t>________________________________</w:t>
      </w:r>
      <w:r>
        <w:rPr>
          <w:rFonts w:ascii="Calibri" w:eastAsia="Calibri" w:hAnsi="Calibri" w:cs="Calibri"/>
          <w:color w:val="000000"/>
          <w:sz w:val="22"/>
          <w:szCs w:val="22"/>
        </w:rPr>
        <w:t>,</w:t>
      </w:r>
    </w:p>
    <w:p w:rsidR="009B0E99" w:rsidRDefault="00F42234">
      <w:pPr>
        <w:pStyle w:val="normal"/>
        <w:numPr>
          <w:ilvl w:val="0"/>
          <w:numId w:val="1"/>
        </w:numPr>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 xml:space="preserve">di aver pattuito </w:t>
      </w:r>
      <w:r>
        <w:rPr>
          <w:rFonts w:ascii="Calibri" w:eastAsia="Calibri" w:hAnsi="Calibri" w:cs="Calibri"/>
          <w:color w:val="000000"/>
          <w:sz w:val="22"/>
          <w:szCs w:val="22"/>
        </w:rPr>
        <w:t xml:space="preserve">il compenso come da preventivo sopra indicato, da intendersi comprensivo di tutti gli oneri ipotizzabili dal momento del conferimento fino alla conclusione dell'incarico ai sensi della </w:t>
      </w:r>
      <w:r>
        <w:rPr>
          <w:rFonts w:ascii="Calibri" w:eastAsia="Calibri" w:hAnsi="Calibri" w:cs="Calibri"/>
          <w:i/>
          <w:color w:val="000000"/>
          <w:sz w:val="22"/>
          <w:szCs w:val="22"/>
        </w:rPr>
        <w:t>Legge 4 Agosto 2017 n. 124</w:t>
      </w:r>
      <w:r>
        <w:rPr>
          <w:rFonts w:ascii="Calibri" w:eastAsia="Calibri" w:hAnsi="Calibri" w:cs="Calibri"/>
          <w:color w:val="000000"/>
          <w:sz w:val="22"/>
          <w:szCs w:val="22"/>
        </w:rPr>
        <w:t>, fatte salve le previsioni sopra indicate ci</w:t>
      </w:r>
      <w:r>
        <w:rPr>
          <w:rFonts w:ascii="Calibri" w:eastAsia="Calibri" w:hAnsi="Calibri" w:cs="Calibri"/>
          <w:color w:val="000000"/>
          <w:sz w:val="22"/>
          <w:szCs w:val="22"/>
        </w:rPr>
        <w:t>rca l’effettiva durata dello stesso.</w:t>
      </w:r>
    </w:p>
    <w:p w:rsidR="009B0E99" w:rsidRDefault="009B0E99">
      <w:pPr>
        <w:pStyle w:val="normal"/>
        <w:pBdr>
          <w:top w:val="nil"/>
          <w:left w:val="nil"/>
          <w:bottom w:val="nil"/>
          <w:right w:val="nil"/>
          <w:between w:val="nil"/>
        </w:pBdr>
        <w:spacing w:before="80"/>
        <w:jc w:val="both"/>
        <w:rPr>
          <w:rFonts w:ascii="Calibri" w:eastAsia="Calibri" w:hAnsi="Calibri" w:cs="Calibri"/>
          <w:color w:val="000000"/>
          <w:sz w:val="22"/>
          <w:szCs w:val="22"/>
        </w:rPr>
      </w:pPr>
    </w:p>
    <w:p w:rsidR="009B0E99" w:rsidRDefault="009B0E99">
      <w:pPr>
        <w:pStyle w:val="normal"/>
        <w:pBdr>
          <w:top w:val="nil"/>
          <w:left w:val="nil"/>
          <w:bottom w:val="nil"/>
          <w:right w:val="nil"/>
          <w:between w:val="nil"/>
        </w:pBdr>
        <w:spacing w:before="80"/>
        <w:jc w:val="both"/>
        <w:rPr>
          <w:rFonts w:ascii="Calibri" w:eastAsia="Calibri" w:hAnsi="Calibri" w:cs="Calibri"/>
          <w:color w:val="000000"/>
          <w:sz w:val="22"/>
          <w:szCs w:val="22"/>
        </w:rPr>
      </w:pPr>
    </w:p>
    <w:p w:rsidR="009B0E99" w:rsidRDefault="00F42234">
      <w:pPr>
        <w:pStyle w:val="normal"/>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Luogo e data ________________</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9B0E99" w:rsidRDefault="00F42234">
      <w:pPr>
        <w:pStyle w:val="normal"/>
        <w:pBdr>
          <w:top w:val="nil"/>
          <w:left w:val="nil"/>
          <w:bottom w:val="nil"/>
          <w:right w:val="nil"/>
          <w:between w:val="nil"/>
        </w:pBdr>
        <w:spacing w:before="80"/>
        <w:ind w:left="6372" w:firstLine="707"/>
        <w:rPr>
          <w:rFonts w:ascii="Calibri" w:eastAsia="Calibri" w:hAnsi="Calibri" w:cs="Calibri"/>
          <w:color w:val="000000"/>
          <w:sz w:val="22"/>
          <w:szCs w:val="22"/>
        </w:rPr>
      </w:pPr>
      <w:r>
        <w:rPr>
          <w:rFonts w:ascii="Calibri" w:eastAsia="Calibri" w:hAnsi="Calibri" w:cs="Calibri"/>
          <w:color w:val="000000"/>
          <w:sz w:val="22"/>
          <w:szCs w:val="22"/>
        </w:rPr>
        <w:t>Firma</w:t>
      </w:r>
    </w:p>
    <w:p w:rsidR="009B0E99" w:rsidRDefault="00F42234">
      <w:pPr>
        <w:pStyle w:val="normal"/>
        <w:pBdr>
          <w:top w:val="nil"/>
          <w:left w:val="nil"/>
          <w:bottom w:val="nil"/>
          <w:right w:val="nil"/>
          <w:between w:val="nil"/>
        </w:pBdr>
        <w:spacing w:before="80"/>
        <w:ind w:left="4956" w:firstLine="707"/>
        <w:rPr>
          <w:rFonts w:ascii="Calibri" w:eastAsia="Calibri" w:hAnsi="Calibri" w:cs="Calibri"/>
          <w:color w:val="000000"/>
          <w:sz w:val="22"/>
          <w:szCs w:val="22"/>
        </w:rPr>
      </w:pPr>
      <w:r>
        <w:rPr>
          <w:rFonts w:ascii="Calibri" w:eastAsia="Calibri" w:hAnsi="Calibri" w:cs="Calibri"/>
          <w:color w:val="000000"/>
          <w:sz w:val="22"/>
          <w:szCs w:val="22"/>
        </w:rPr>
        <w:t>__________________________________</w:t>
      </w:r>
    </w:p>
    <w:p w:rsidR="009B0E99" w:rsidRDefault="00F42234">
      <w:pPr>
        <w:pStyle w:val="normal"/>
        <w:pBdr>
          <w:top w:val="nil"/>
          <w:left w:val="nil"/>
          <w:bottom w:val="nil"/>
          <w:right w:val="nil"/>
          <w:between w:val="nil"/>
        </w:pBdr>
        <w:spacing w:before="80"/>
        <w:ind w:left="4956" w:firstLine="707"/>
        <w:rPr>
          <w:rFonts w:ascii="Calibri" w:eastAsia="Calibri" w:hAnsi="Calibri" w:cs="Calibri"/>
          <w:color w:val="000000"/>
          <w:sz w:val="22"/>
          <w:szCs w:val="22"/>
        </w:rPr>
      </w:pPr>
      <w:r>
        <w:rPr>
          <w:rFonts w:ascii="Calibri" w:eastAsia="Calibri" w:hAnsi="Calibri" w:cs="Calibri"/>
          <w:color w:val="000000"/>
          <w:sz w:val="22"/>
          <w:szCs w:val="22"/>
        </w:rPr>
        <w:t>__________________________________</w:t>
      </w:r>
    </w:p>
    <w:p w:rsidR="009B0E99" w:rsidRDefault="009B0E99">
      <w:pPr>
        <w:pStyle w:val="normal"/>
        <w:pBdr>
          <w:top w:val="nil"/>
          <w:left w:val="nil"/>
          <w:bottom w:val="nil"/>
          <w:right w:val="nil"/>
          <w:between w:val="nil"/>
        </w:pBdr>
        <w:spacing w:before="80"/>
        <w:rPr>
          <w:rFonts w:ascii="Calibri" w:eastAsia="Calibri" w:hAnsi="Calibri" w:cs="Calibri"/>
          <w:color w:val="000000"/>
          <w:sz w:val="22"/>
          <w:szCs w:val="22"/>
        </w:rPr>
      </w:pPr>
    </w:p>
    <w:p w:rsidR="009B0E99" w:rsidRDefault="00F42234">
      <w:pPr>
        <w:pStyle w:val="normal"/>
        <w:pBdr>
          <w:top w:val="nil"/>
          <w:left w:val="nil"/>
          <w:bottom w:val="nil"/>
          <w:right w:val="nil"/>
          <w:between w:val="nil"/>
        </w:pBdr>
        <w:spacing w:before="80"/>
        <w:jc w:val="both"/>
        <w:rPr>
          <w:rFonts w:ascii="Calibri" w:eastAsia="Calibri" w:hAnsi="Calibri" w:cs="Calibri"/>
          <w:color w:val="000000"/>
          <w:sz w:val="22"/>
          <w:szCs w:val="22"/>
        </w:rPr>
      </w:pPr>
      <w:r>
        <w:rPr>
          <w:rFonts w:ascii="Calibri" w:eastAsia="Calibri" w:hAnsi="Calibri" w:cs="Calibri"/>
          <w:color w:val="000000"/>
          <w:sz w:val="22"/>
          <w:szCs w:val="22"/>
        </w:rPr>
        <w:t>Il dott./la dott.ssa ________________________________ sottoscrive la presente anche per conferma del preventivo indicato.</w:t>
      </w:r>
    </w:p>
    <w:p w:rsidR="009B0E99" w:rsidRDefault="00F42234">
      <w:pPr>
        <w:pStyle w:val="normal"/>
        <w:pBdr>
          <w:top w:val="nil"/>
          <w:left w:val="nil"/>
          <w:bottom w:val="nil"/>
          <w:right w:val="nil"/>
          <w:between w:val="nil"/>
        </w:pBdr>
        <w:spacing w:before="80"/>
        <w:ind w:left="4956" w:firstLine="707"/>
        <w:rPr>
          <w:rFonts w:ascii="Calibri" w:eastAsia="Calibri" w:hAnsi="Calibri" w:cs="Calibri"/>
          <w:color w:val="000000"/>
          <w:sz w:val="22"/>
          <w:szCs w:val="22"/>
        </w:rPr>
      </w:pPr>
      <w:r>
        <w:rPr>
          <w:rFonts w:ascii="Calibri" w:eastAsia="Calibri" w:hAnsi="Calibri" w:cs="Calibri"/>
          <w:color w:val="000000"/>
          <w:sz w:val="22"/>
          <w:szCs w:val="22"/>
        </w:rPr>
        <w:t>Firma del dott./della dott.ssa</w:t>
      </w:r>
    </w:p>
    <w:p w:rsidR="009B0E99" w:rsidRDefault="00F42234">
      <w:pPr>
        <w:pStyle w:val="normal"/>
        <w:pBdr>
          <w:top w:val="nil"/>
          <w:left w:val="nil"/>
          <w:bottom w:val="nil"/>
          <w:right w:val="nil"/>
          <w:between w:val="nil"/>
        </w:pBdr>
        <w:spacing w:before="80"/>
        <w:ind w:left="4956"/>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w:t>
      </w:r>
    </w:p>
    <w:p w:rsidR="009B0E99" w:rsidRDefault="00F42234" w:rsidP="003C53A3">
      <w:pPr>
        <w:pStyle w:val="normal"/>
        <w:pBdr>
          <w:top w:val="nil"/>
          <w:left w:val="nil"/>
          <w:bottom w:val="nil"/>
          <w:right w:val="nil"/>
          <w:between w:val="nil"/>
        </w:pBdr>
        <w:jc w:val="both"/>
        <w:rPr>
          <w:sz w:val="24"/>
          <w:szCs w:val="24"/>
        </w:rPr>
      </w:pPr>
      <w:r>
        <w:rPr>
          <w:sz w:val="24"/>
          <w:szCs w:val="24"/>
        </w:rPr>
        <w:lastRenderedPageBreak/>
        <w:t xml:space="preserve">Sono/siamo informati sui seguenti punti in relazione al trattamento dei dati personali ai sensi del Regolamento UE 2016/679 e </w:t>
      </w:r>
      <w:proofErr w:type="spellStart"/>
      <w:r>
        <w:rPr>
          <w:sz w:val="24"/>
          <w:szCs w:val="24"/>
        </w:rPr>
        <w:t>D.Lgs.</w:t>
      </w:r>
      <w:proofErr w:type="spellEnd"/>
      <w:r>
        <w:rPr>
          <w:sz w:val="24"/>
          <w:szCs w:val="24"/>
        </w:rPr>
        <w:t xml:space="preserve"> 101/2018: 1. il GDPR e il </w:t>
      </w:r>
      <w:proofErr w:type="spellStart"/>
      <w:r>
        <w:rPr>
          <w:sz w:val="24"/>
          <w:szCs w:val="24"/>
        </w:rPr>
        <w:t>D.Lgs.</w:t>
      </w:r>
      <w:proofErr w:type="spellEnd"/>
      <w:r>
        <w:rPr>
          <w:sz w:val="24"/>
          <w:szCs w:val="24"/>
        </w:rPr>
        <w:t xml:space="preserve"> 101/2018 prevedono e rafforzano la protezione e il trattamento dei dati personali alla luc</w:t>
      </w:r>
      <w:r>
        <w:rPr>
          <w:sz w:val="24"/>
          <w:szCs w:val="24"/>
        </w:rPr>
        <w:t xml:space="preserve">e dei principi di correttezza, liceità, trasparenza, tutela della riservatezza e dei diritti dell’interessato in merito ai propri dati. </w:t>
      </w:r>
    </w:p>
    <w:p w:rsidR="009B0E99" w:rsidRDefault="00F42234" w:rsidP="003C53A3">
      <w:pPr>
        <w:pStyle w:val="normal"/>
        <w:pBdr>
          <w:top w:val="nil"/>
          <w:left w:val="nil"/>
          <w:bottom w:val="nil"/>
          <w:right w:val="nil"/>
          <w:between w:val="nil"/>
        </w:pBdr>
        <w:jc w:val="both"/>
        <w:rPr>
          <w:sz w:val="24"/>
          <w:szCs w:val="24"/>
        </w:rPr>
      </w:pPr>
      <w:r>
        <w:rPr>
          <w:sz w:val="24"/>
          <w:szCs w:val="24"/>
        </w:rPr>
        <w:t>2. La dott.ssa/il dott._____________________ è Titolare del trattamento dei seguenti dati raccolti per lo svolgimento d</w:t>
      </w:r>
      <w:r>
        <w:rPr>
          <w:sz w:val="24"/>
          <w:szCs w:val="24"/>
        </w:rPr>
        <w:t>ell’incarico oggetto di questo contratto: a. dati anagrafici, di contatto e di pagamento – informazioni relative al nome, numero di telefono, indirizzo PEO e PEC, nonché informazioni relative al pagamento dell’onorario per l’incarico (es. numero di carta d</w:t>
      </w:r>
      <w:r>
        <w:rPr>
          <w:sz w:val="24"/>
          <w:szCs w:val="24"/>
        </w:rPr>
        <w:t>i credito/debito) e qualsiasi altro dato o informazione riguardante una persona fisica identificata o identificabile; b. dati relativi allo stato di salute: i dati particolari attinenti alla salute fisica o mentale ( o ogni altro dato o informazione richia</w:t>
      </w:r>
      <w:r>
        <w:rPr>
          <w:sz w:val="24"/>
          <w:szCs w:val="24"/>
        </w:rPr>
        <w:t xml:space="preserve">mato dall’art. 9 e 10 GDPR e dall'art. 2-septies del </w:t>
      </w:r>
      <w:proofErr w:type="spellStart"/>
      <w:r>
        <w:rPr>
          <w:sz w:val="24"/>
          <w:szCs w:val="24"/>
        </w:rPr>
        <w:t>D.Lgs.</w:t>
      </w:r>
      <w:proofErr w:type="spellEnd"/>
      <w:r>
        <w:rPr>
          <w:sz w:val="24"/>
          <w:szCs w:val="24"/>
        </w:rPr>
        <w:t xml:space="preserve"> 101/2018) sono raccolti direttamente, in relazione alla richiesta di esecuzione di valutazioni, esami, accertamenti diagnostici, interventi riabilitativi e ogni altra tipologia di servizio di natu</w:t>
      </w:r>
      <w:r>
        <w:rPr>
          <w:sz w:val="24"/>
          <w:szCs w:val="24"/>
        </w:rPr>
        <w:t>ra professionale connesso con l’esecuzione dell’incarico conferito allo psicologo. I dati di cui alla lettera a) e b) sopra indicate sono i dati personali. Le riflessioni/valutazioni/interpretazioni professionali tradotte in dati dallo psicologo costituisc</w:t>
      </w:r>
      <w:r>
        <w:rPr>
          <w:sz w:val="24"/>
          <w:szCs w:val="24"/>
        </w:rPr>
        <w:t xml:space="preserve">ono l’insieme dei dati professionali, trattati secondo tutti i principi del GDPR e gestiti/dovuti prioritariamente secondo quanto previsto dal C.D.; </w:t>
      </w:r>
    </w:p>
    <w:p w:rsidR="009B0E99" w:rsidRDefault="00F42234" w:rsidP="003C53A3">
      <w:pPr>
        <w:pStyle w:val="normal"/>
        <w:pBdr>
          <w:top w:val="nil"/>
          <w:left w:val="nil"/>
          <w:bottom w:val="nil"/>
          <w:right w:val="nil"/>
          <w:between w:val="nil"/>
        </w:pBdr>
        <w:jc w:val="both"/>
        <w:rPr>
          <w:sz w:val="24"/>
          <w:szCs w:val="24"/>
        </w:rPr>
      </w:pPr>
      <w:r>
        <w:rPr>
          <w:sz w:val="24"/>
          <w:szCs w:val="24"/>
        </w:rPr>
        <w:t>3. Il trattamento di tutti i dati sopra richiamati viene effettuato sulla base del consenso libero, specif</w:t>
      </w:r>
      <w:r>
        <w:rPr>
          <w:sz w:val="24"/>
          <w:szCs w:val="24"/>
        </w:rPr>
        <w:t xml:space="preserve">ico e informato del utente/paziente/cliente e al fine di svolgere l’incarico conferito dal utente/paziente/cliente allo psicologo. </w:t>
      </w:r>
    </w:p>
    <w:p w:rsidR="009B0E99" w:rsidRDefault="00F42234" w:rsidP="003C53A3">
      <w:pPr>
        <w:pStyle w:val="normal"/>
        <w:pBdr>
          <w:top w:val="nil"/>
          <w:left w:val="nil"/>
          <w:bottom w:val="nil"/>
          <w:right w:val="nil"/>
          <w:between w:val="nil"/>
        </w:pBdr>
        <w:jc w:val="both"/>
        <w:rPr>
          <w:sz w:val="24"/>
          <w:szCs w:val="24"/>
        </w:rPr>
      </w:pPr>
      <w:r>
        <w:rPr>
          <w:sz w:val="24"/>
          <w:szCs w:val="24"/>
        </w:rPr>
        <w:t xml:space="preserve">4. I dati personali saranno sottoposti a modalità di trattamento sia cartaceo sia elettronico e/o automatizzato, quindi con </w:t>
      </w:r>
      <w:r>
        <w:rPr>
          <w:sz w:val="24"/>
          <w:szCs w:val="24"/>
        </w:rPr>
        <w:t xml:space="preserve">modalità sia manuali sia informatiche. </w:t>
      </w:r>
    </w:p>
    <w:p w:rsidR="009B0E99" w:rsidRDefault="00F42234" w:rsidP="003C53A3">
      <w:pPr>
        <w:pStyle w:val="normal"/>
        <w:pBdr>
          <w:top w:val="nil"/>
          <w:left w:val="nil"/>
          <w:bottom w:val="nil"/>
          <w:right w:val="nil"/>
          <w:between w:val="nil"/>
        </w:pBdr>
        <w:jc w:val="both"/>
        <w:rPr>
          <w:sz w:val="24"/>
          <w:szCs w:val="24"/>
        </w:rPr>
      </w:pPr>
      <w:r>
        <w:rPr>
          <w:sz w:val="24"/>
          <w:szCs w:val="24"/>
        </w:rPr>
        <w:t xml:space="preserve">5. Saranno utilizzate adeguate misure di sicurezza al fine di garantire la protezione, la sicurezza, l’integrità, l’accessibilità dei dati personali, entro i vincoli delle norme vigenti e del segreto professionale. </w:t>
      </w:r>
    </w:p>
    <w:p w:rsidR="009B0E99" w:rsidRDefault="00F42234" w:rsidP="003C53A3">
      <w:pPr>
        <w:pStyle w:val="normal"/>
        <w:pBdr>
          <w:top w:val="nil"/>
          <w:left w:val="nil"/>
          <w:bottom w:val="nil"/>
          <w:right w:val="nil"/>
          <w:between w:val="nil"/>
        </w:pBdr>
        <w:jc w:val="both"/>
        <w:rPr>
          <w:sz w:val="24"/>
          <w:szCs w:val="24"/>
        </w:rPr>
      </w:pPr>
      <w:r>
        <w:rPr>
          <w:sz w:val="24"/>
          <w:szCs w:val="24"/>
        </w:rPr>
        <w:t xml:space="preserve">6. I dati personali che non siano più necessari, o per i quali non vi sia più un presupposto giuridico per la relativa conservazione, verranno </w:t>
      </w:r>
      <w:proofErr w:type="spellStart"/>
      <w:r>
        <w:rPr>
          <w:sz w:val="24"/>
          <w:szCs w:val="24"/>
        </w:rPr>
        <w:t>anonimizzati</w:t>
      </w:r>
      <w:proofErr w:type="spellEnd"/>
      <w:r>
        <w:rPr>
          <w:sz w:val="24"/>
          <w:szCs w:val="24"/>
        </w:rPr>
        <w:t xml:space="preserve"> irreversibilmente o distrutti in modo sicuro. </w:t>
      </w:r>
    </w:p>
    <w:p w:rsidR="009B0E99" w:rsidRDefault="00F42234" w:rsidP="003C53A3">
      <w:pPr>
        <w:pStyle w:val="normal"/>
        <w:pBdr>
          <w:top w:val="nil"/>
          <w:left w:val="nil"/>
          <w:bottom w:val="nil"/>
          <w:right w:val="nil"/>
          <w:between w:val="nil"/>
        </w:pBdr>
        <w:jc w:val="both"/>
        <w:rPr>
          <w:sz w:val="24"/>
          <w:szCs w:val="24"/>
        </w:rPr>
      </w:pPr>
      <w:r>
        <w:rPr>
          <w:sz w:val="24"/>
          <w:szCs w:val="24"/>
        </w:rPr>
        <w:t>7. I dati personali verranno conservati solo per il t</w:t>
      </w:r>
      <w:r>
        <w:rPr>
          <w:sz w:val="24"/>
          <w:szCs w:val="24"/>
        </w:rPr>
        <w:t>empo necessario al conseguimento delle finalità per le quali sono stati raccolti, ovvero: a. dati anagrafici, di contatto e di pagamento: verranno tenuti per il tempo necessario a gestire gli adempimenti contrattuali/contabili, quindi per un tempo di 10 an</w:t>
      </w:r>
      <w:r>
        <w:rPr>
          <w:sz w:val="24"/>
          <w:szCs w:val="24"/>
        </w:rPr>
        <w:t xml:space="preserve">ni; b. dati relativi allo stato di salute: verranno tenuti per il tempo necessario allo svolgimento dell’incarico e al perseguimento delle finalità proprie dello stesso e comunque per un periodo minimo di 5 anni (art.17 del C.D.) e non oltre il periodo di </w:t>
      </w:r>
      <w:r>
        <w:rPr>
          <w:sz w:val="24"/>
          <w:szCs w:val="24"/>
        </w:rPr>
        <w:t>conservazione previsto per i dati anagrafici e di pagamento.</w:t>
      </w:r>
    </w:p>
    <w:p w:rsidR="009B0E99" w:rsidRDefault="00F42234" w:rsidP="003C53A3">
      <w:pPr>
        <w:pStyle w:val="normal"/>
        <w:pBdr>
          <w:top w:val="nil"/>
          <w:left w:val="nil"/>
          <w:bottom w:val="nil"/>
          <w:right w:val="nil"/>
          <w:between w:val="nil"/>
        </w:pBdr>
        <w:jc w:val="both"/>
        <w:rPr>
          <w:sz w:val="24"/>
          <w:szCs w:val="24"/>
        </w:rPr>
      </w:pPr>
      <w:r>
        <w:rPr>
          <w:sz w:val="24"/>
          <w:szCs w:val="24"/>
        </w:rPr>
        <w:t>8. I dati personali potrebbero dover essere resi accessibili alle Autorità Sanitarie e/o Giudiziarie</w:t>
      </w:r>
    </w:p>
    <w:p w:rsidR="009B0E99" w:rsidRDefault="00F42234" w:rsidP="003C53A3">
      <w:pPr>
        <w:pStyle w:val="normal"/>
        <w:pBdr>
          <w:top w:val="nil"/>
          <w:left w:val="nil"/>
          <w:bottom w:val="nil"/>
          <w:right w:val="nil"/>
          <w:between w:val="nil"/>
        </w:pBdr>
        <w:jc w:val="both"/>
        <w:rPr>
          <w:sz w:val="24"/>
          <w:szCs w:val="24"/>
        </w:rPr>
      </w:pPr>
      <w:r>
        <w:rPr>
          <w:sz w:val="24"/>
          <w:szCs w:val="24"/>
        </w:rPr>
        <w:t>sulla base di precisi doveri di legge. In tutti gli altri casi, ogni comunicazione potrà avven</w:t>
      </w:r>
      <w:r>
        <w:rPr>
          <w:sz w:val="24"/>
          <w:szCs w:val="24"/>
        </w:rPr>
        <w:t>ire</w:t>
      </w:r>
    </w:p>
    <w:p w:rsidR="009B0E99" w:rsidRDefault="00F42234" w:rsidP="003C53A3">
      <w:pPr>
        <w:pStyle w:val="normal"/>
        <w:pBdr>
          <w:top w:val="nil"/>
          <w:left w:val="nil"/>
          <w:bottom w:val="nil"/>
          <w:right w:val="nil"/>
          <w:between w:val="nil"/>
        </w:pBdr>
        <w:jc w:val="both"/>
        <w:rPr>
          <w:sz w:val="24"/>
          <w:szCs w:val="24"/>
        </w:rPr>
      </w:pPr>
      <w:r>
        <w:rPr>
          <w:sz w:val="24"/>
          <w:szCs w:val="24"/>
        </w:rPr>
        <w:t>solo previo esplicito consenso, e in particolare:</w:t>
      </w:r>
    </w:p>
    <w:p w:rsidR="009B0E99" w:rsidRDefault="00F42234" w:rsidP="003C53A3">
      <w:pPr>
        <w:pStyle w:val="normal"/>
        <w:pBdr>
          <w:top w:val="nil"/>
          <w:left w:val="nil"/>
          <w:bottom w:val="nil"/>
          <w:right w:val="nil"/>
          <w:between w:val="nil"/>
        </w:pBdr>
        <w:jc w:val="both"/>
        <w:rPr>
          <w:sz w:val="24"/>
          <w:szCs w:val="24"/>
        </w:rPr>
      </w:pPr>
      <w:r>
        <w:rPr>
          <w:sz w:val="24"/>
          <w:szCs w:val="24"/>
        </w:rPr>
        <w:t>a. dati anagrafici, di contatto e di pagamento: potranno essere accessibili anche a eventuali</w:t>
      </w:r>
    </w:p>
    <w:p w:rsidR="009B0E99" w:rsidRDefault="00F42234" w:rsidP="003C53A3">
      <w:pPr>
        <w:pStyle w:val="normal"/>
        <w:pBdr>
          <w:top w:val="nil"/>
          <w:left w:val="nil"/>
          <w:bottom w:val="nil"/>
          <w:right w:val="nil"/>
          <w:between w:val="nil"/>
        </w:pBdr>
        <w:jc w:val="both"/>
        <w:rPr>
          <w:sz w:val="24"/>
          <w:szCs w:val="24"/>
        </w:rPr>
      </w:pPr>
      <w:r>
        <w:rPr>
          <w:sz w:val="24"/>
          <w:szCs w:val="24"/>
        </w:rPr>
        <w:t>collaboratori, nonché a fornitori esterni che supportano l’erogazione dei servizi;</w:t>
      </w:r>
    </w:p>
    <w:p w:rsidR="009B0E99" w:rsidRDefault="00F42234" w:rsidP="003C53A3">
      <w:pPr>
        <w:pStyle w:val="normal"/>
        <w:pBdr>
          <w:top w:val="nil"/>
          <w:left w:val="nil"/>
          <w:bottom w:val="nil"/>
          <w:right w:val="nil"/>
          <w:between w:val="nil"/>
        </w:pBdr>
        <w:jc w:val="both"/>
        <w:rPr>
          <w:sz w:val="24"/>
          <w:szCs w:val="24"/>
        </w:rPr>
      </w:pPr>
      <w:r>
        <w:rPr>
          <w:sz w:val="24"/>
          <w:szCs w:val="24"/>
        </w:rPr>
        <w:t>b. dati relativi allo sta</w:t>
      </w:r>
      <w:r>
        <w:rPr>
          <w:sz w:val="24"/>
          <w:szCs w:val="24"/>
        </w:rPr>
        <w:t>to di salute: verranno resi noti, di regola, solamente all’interessato e</w:t>
      </w:r>
    </w:p>
    <w:p w:rsidR="009B0E99" w:rsidRDefault="00F42234" w:rsidP="003C53A3">
      <w:pPr>
        <w:pStyle w:val="normal"/>
        <w:pBdr>
          <w:top w:val="nil"/>
          <w:left w:val="nil"/>
          <w:bottom w:val="nil"/>
          <w:right w:val="nil"/>
          <w:between w:val="nil"/>
        </w:pBdr>
        <w:jc w:val="both"/>
        <w:rPr>
          <w:sz w:val="24"/>
          <w:szCs w:val="24"/>
        </w:rPr>
      </w:pPr>
      <w:r>
        <w:rPr>
          <w:sz w:val="24"/>
          <w:szCs w:val="24"/>
        </w:rPr>
        <w:t>solo in presenza di un consenso scritto a terzi (art. 12 C.D.). Verrà adottato ogni mezzo</w:t>
      </w:r>
    </w:p>
    <w:p w:rsidR="009B0E99" w:rsidRDefault="00F42234" w:rsidP="003C53A3">
      <w:pPr>
        <w:pStyle w:val="normal"/>
        <w:pBdr>
          <w:top w:val="nil"/>
          <w:left w:val="nil"/>
          <w:bottom w:val="nil"/>
          <w:right w:val="nil"/>
          <w:between w:val="nil"/>
        </w:pBdr>
        <w:jc w:val="both"/>
        <w:rPr>
          <w:sz w:val="24"/>
          <w:szCs w:val="24"/>
        </w:rPr>
      </w:pPr>
      <w:r>
        <w:rPr>
          <w:sz w:val="24"/>
          <w:szCs w:val="24"/>
        </w:rPr>
        <w:t>idoneo a prevenire una conoscenza non autorizzata da parte di soggetti terzi anche</w:t>
      </w:r>
    </w:p>
    <w:p w:rsidR="009B0E99" w:rsidRDefault="00F42234" w:rsidP="003C53A3">
      <w:pPr>
        <w:pStyle w:val="normal"/>
        <w:pBdr>
          <w:top w:val="nil"/>
          <w:left w:val="nil"/>
          <w:bottom w:val="nil"/>
          <w:right w:val="nil"/>
          <w:between w:val="nil"/>
        </w:pBdr>
        <w:jc w:val="both"/>
        <w:rPr>
          <w:sz w:val="24"/>
          <w:szCs w:val="24"/>
        </w:rPr>
      </w:pPr>
      <w:r>
        <w:rPr>
          <w:sz w:val="24"/>
          <w:szCs w:val="24"/>
        </w:rPr>
        <w:t>compresent</w:t>
      </w:r>
      <w:r>
        <w:rPr>
          <w:sz w:val="24"/>
          <w:szCs w:val="24"/>
        </w:rPr>
        <w:t>i al conferimento. Potranno essere condivisi, in caso di obblighi di legge, con</w:t>
      </w:r>
    </w:p>
    <w:p w:rsidR="009B0E99" w:rsidRDefault="00F42234" w:rsidP="003C53A3">
      <w:pPr>
        <w:pStyle w:val="normal"/>
        <w:pBdr>
          <w:top w:val="nil"/>
          <w:left w:val="nil"/>
          <w:bottom w:val="nil"/>
          <w:right w:val="nil"/>
          <w:between w:val="nil"/>
        </w:pBdr>
        <w:jc w:val="both"/>
        <w:rPr>
          <w:sz w:val="24"/>
          <w:szCs w:val="24"/>
        </w:rPr>
      </w:pPr>
      <w:r>
        <w:rPr>
          <w:sz w:val="24"/>
          <w:szCs w:val="24"/>
        </w:rPr>
        <w:t>strutture/servizi/operatori del SSN o altre Autorità pubbliche; in caso di collaborazione</w:t>
      </w:r>
    </w:p>
    <w:p w:rsidR="009B0E99" w:rsidRDefault="00F42234" w:rsidP="003C53A3">
      <w:pPr>
        <w:pStyle w:val="normal"/>
        <w:pBdr>
          <w:top w:val="nil"/>
          <w:left w:val="nil"/>
          <w:bottom w:val="nil"/>
          <w:right w:val="nil"/>
          <w:between w:val="nil"/>
        </w:pBdr>
        <w:jc w:val="both"/>
        <w:rPr>
          <w:sz w:val="24"/>
          <w:szCs w:val="24"/>
        </w:rPr>
      </w:pPr>
      <w:r>
        <w:rPr>
          <w:sz w:val="24"/>
          <w:szCs w:val="24"/>
        </w:rPr>
        <w:t>con altri soggetti parimenti tenuti al segreto professionale (supervisioni, intervisio</w:t>
      </w:r>
      <w:r>
        <w:rPr>
          <w:sz w:val="24"/>
          <w:szCs w:val="24"/>
        </w:rPr>
        <w:t>ni e/o</w:t>
      </w:r>
    </w:p>
    <w:p w:rsidR="009B0E99" w:rsidRDefault="00F42234" w:rsidP="003C53A3">
      <w:pPr>
        <w:pStyle w:val="normal"/>
        <w:pBdr>
          <w:top w:val="nil"/>
          <w:left w:val="nil"/>
          <w:bottom w:val="nil"/>
          <w:right w:val="nil"/>
          <w:between w:val="nil"/>
        </w:pBdr>
        <w:jc w:val="both"/>
        <w:rPr>
          <w:sz w:val="24"/>
          <w:szCs w:val="24"/>
        </w:rPr>
      </w:pPr>
      <w:r>
        <w:rPr>
          <w:sz w:val="24"/>
          <w:szCs w:val="24"/>
        </w:rPr>
        <w:t>riunioni di equipe), saranno condivise, con il presente assenso, soltanto le informazioni</w:t>
      </w:r>
    </w:p>
    <w:p w:rsidR="009B0E99" w:rsidRDefault="00F42234" w:rsidP="003C53A3">
      <w:pPr>
        <w:pStyle w:val="normal"/>
        <w:pBdr>
          <w:top w:val="nil"/>
          <w:left w:val="nil"/>
          <w:bottom w:val="nil"/>
          <w:right w:val="nil"/>
          <w:between w:val="nil"/>
        </w:pBdr>
        <w:jc w:val="both"/>
        <w:rPr>
          <w:sz w:val="24"/>
          <w:szCs w:val="24"/>
        </w:rPr>
      </w:pPr>
      <w:r>
        <w:rPr>
          <w:sz w:val="24"/>
          <w:szCs w:val="24"/>
        </w:rPr>
        <w:t>strettamente necessarie in relazione al tipo di collaborazione (art.15 C.D.).</w:t>
      </w:r>
    </w:p>
    <w:p w:rsidR="003C53A3" w:rsidRPr="003C53A3" w:rsidRDefault="003C53A3" w:rsidP="003C53A3">
      <w:pPr>
        <w:pStyle w:val="normal"/>
        <w:pBdr>
          <w:top w:val="nil"/>
          <w:left w:val="nil"/>
          <w:bottom w:val="nil"/>
          <w:right w:val="nil"/>
          <w:between w:val="nil"/>
        </w:pBdr>
        <w:jc w:val="both"/>
        <w:rPr>
          <w:sz w:val="24"/>
          <w:szCs w:val="24"/>
        </w:rPr>
      </w:pPr>
      <w:r>
        <w:rPr>
          <w:sz w:val="24"/>
          <w:szCs w:val="24"/>
        </w:rPr>
        <w:t xml:space="preserve">9. </w:t>
      </w:r>
      <w:r w:rsidRPr="003C53A3">
        <w:rPr>
          <w:iCs/>
          <w:sz w:val="24"/>
          <w:szCs w:val="24"/>
        </w:rPr>
        <w:t xml:space="preserve">Ai sensi della normativa vigente le informazioni contabili relative alle spese sanitarie verranno trasmesse all’Agenzia delle Entrate, tramite flusso telematico del </w:t>
      </w:r>
      <w:r w:rsidRPr="003C53A3">
        <w:rPr>
          <w:b/>
          <w:bCs/>
          <w:iCs/>
          <w:sz w:val="24"/>
          <w:szCs w:val="24"/>
        </w:rPr>
        <w:t xml:space="preserve">Sistema Tessera Sanitaria, </w:t>
      </w:r>
      <w:r w:rsidRPr="003C53A3">
        <w:rPr>
          <w:iCs/>
          <w:sz w:val="24"/>
          <w:szCs w:val="24"/>
        </w:rPr>
        <w:t xml:space="preserve">ai fini dell’elaborazione del </w:t>
      </w:r>
      <w:r w:rsidRPr="003C53A3">
        <w:rPr>
          <w:b/>
          <w:bCs/>
          <w:iCs/>
          <w:sz w:val="24"/>
          <w:szCs w:val="24"/>
        </w:rPr>
        <w:t>mod.730/UNICO precompilato</w:t>
      </w:r>
      <w:r w:rsidRPr="003C53A3">
        <w:rPr>
          <w:iCs/>
          <w:sz w:val="24"/>
          <w:szCs w:val="24"/>
        </w:rPr>
        <w:t xml:space="preserve"> e risulteranno accessibili anche dai soggetti </w:t>
      </w:r>
      <w:r w:rsidRPr="003C53A3">
        <w:rPr>
          <w:iCs/>
          <w:sz w:val="24"/>
          <w:szCs w:val="24"/>
        </w:rPr>
        <w:lastRenderedPageBreak/>
        <w:t>ai quali Lei dovesse risultare fiscalmente a carico (coniuge, genitori, ecc.). In caso di opposizione all’invio dei dati (da rendere attraverso il punto in calce alla presente) i dati saranno trasmessi al Sistema Tessera Sanitaria senza l’indicazione del codice fiscale. Tale opposizione non pregiudica la detrazione della spesa, bensì comporta esclusivamente che la fattura non venga inserita automaticamente nella dichiarazione precompilata</w:t>
      </w:r>
    </w:p>
    <w:p w:rsidR="009B0E99" w:rsidRDefault="00F42234" w:rsidP="003C53A3">
      <w:pPr>
        <w:pStyle w:val="normal"/>
        <w:pBdr>
          <w:top w:val="nil"/>
          <w:left w:val="nil"/>
          <w:bottom w:val="nil"/>
          <w:right w:val="nil"/>
          <w:between w:val="nil"/>
        </w:pBdr>
        <w:jc w:val="both"/>
        <w:rPr>
          <w:sz w:val="24"/>
          <w:szCs w:val="24"/>
        </w:rPr>
      </w:pPr>
      <w:r>
        <w:rPr>
          <w:sz w:val="24"/>
          <w:szCs w:val="24"/>
        </w:rPr>
        <w:t>10. L’eventuale lista dei responsabili del trattamento, e degli altri soggetti cui vengono</w:t>
      </w:r>
    </w:p>
    <w:p w:rsidR="009B0E99" w:rsidRDefault="00F42234" w:rsidP="003C53A3">
      <w:pPr>
        <w:pStyle w:val="normal"/>
        <w:pBdr>
          <w:top w:val="nil"/>
          <w:left w:val="nil"/>
          <w:bottom w:val="nil"/>
          <w:right w:val="nil"/>
          <w:between w:val="nil"/>
        </w:pBdr>
        <w:jc w:val="both"/>
        <w:rPr>
          <w:sz w:val="24"/>
          <w:szCs w:val="24"/>
        </w:rPr>
      </w:pPr>
      <w:r>
        <w:rPr>
          <w:sz w:val="24"/>
          <w:szCs w:val="24"/>
        </w:rPr>
        <w:t>comunicati i dati, può essere visionata a richiesta.</w:t>
      </w:r>
    </w:p>
    <w:p w:rsidR="009B0E99" w:rsidRDefault="00F42234" w:rsidP="003C53A3">
      <w:pPr>
        <w:pStyle w:val="normal"/>
        <w:pBdr>
          <w:top w:val="nil"/>
          <w:left w:val="nil"/>
          <w:bottom w:val="nil"/>
          <w:right w:val="nil"/>
          <w:between w:val="nil"/>
        </w:pBdr>
        <w:jc w:val="both"/>
        <w:rPr>
          <w:sz w:val="24"/>
          <w:szCs w:val="24"/>
        </w:rPr>
      </w:pPr>
      <w:r>
        <w:rPr>
          <w:sz w:val="24"/>
          <w:szCs w:val="24"/>
        </w:rPr>
        <w:t>11. Al persistere di talune condizioni, in relazione alle specificità connesse con l’esecuzione</w:t>
      </w:r>
    </w:p>
    <w:p w:rsidR="009B0E99" w:rsidRDefault="00F42234" w:rsidP="003C53A3">
      <w:pPr>
        <w:pStyle w:val="normal"/>
        <w:pBdr>
          <w:top w:val="nil"/>
          <w:left w:val="nil"/>
          <w:bottom w:val="nil"/>
          <w:right w:val="nil"/>
          <w:between w:val="nil"/>
        </w:pBdr>
        <w:jc w:val="both"/>
        <w:rPr>
          <w:sz w:val="24"/>
          <w:szCs w:val="24"/>
        </w:rPr>
      </w:pPr>
      <w:r>
        <w:rPr>
          <w:sz w:val="24"/>
          <w:szCs w:val="24"/>
        </w:rPr>
        <w:t>dell’incarico, sarà possibile all’interessato esercitare i diritti di cui agli articoli da 15 a 22 del</w:t>
      </w:r>
    </w:p>
    <w:p w:rsidR="009B0E99" w:rsidRDefault="00F42234" w:rsidP="003C53A3">
      <w:pPr>
        <w:pStyle w:val="normal"/>
        <w:pBdr>
          <w:top w:val="nil"/>
          <w:left w:val="nil"/>
          <w:bottom w:val="nil"/>
          <w:right w:val="nil"/>
          <w:between w:val="nil"/>
        </w:pBdr>
        <w:jc w:val="both"/>
        <w:rPr>
          <w:sz w:val="24"/>
          <w:szCs w:val="24"/>
        </w:rPr>
      </w:pPr>
      <w:r>
        <w:rPr>
          <w:sz w:val="24"/>
          <w:szCs w:val="24"/>
        </w:rPr>
        <w:t>GDPR</w:t>
      </w:r>
      <w:r>
        <w:rPr>
          <w:sz w:val="24"/>
          <w:szCs w:val="24"/>
        </w:rPr>
        <w:t xml:space="preserve"> e </w:t>
      </w:r>
      <w:proofErr w:type="spellStart"/>
      <w:r>
        <w:rPr>
          <w:sz w:val="24"/>
          <w:szCs w:val="24"/>
        </w:rPr>
        <w:t>D.Lgs.</w:t>
      </w:r>
      <w:proofErr w:type="spellEnd"/>
      <w:r>
        <w:rPr>
          <w:sz w:val="24"/>
          <w:szCs w:val="24"/>
        </w:rPr>
        <w:t xml:space="preserve"> 101/2018 (diritto di accesso ai dati personali, diritto di rettifica, diritto alla</w:t>
      </w:r>
    </w:p>
    <w:p w:rsidR="009B0E99" w:rsidRDefault="00F42234" w:rsidP="003C53A3">
      <w:pPr>
        <w:pStyle w:val="normal"/>
        <w:pBdr>
          <w:top w:val="nil"/>
          <w:left w:val="nil"/>
          <w:bottom w:val="nil"/>
          <w:right w:val="nil"/>
          <w:between w:val="nil"/>
        </w:pBdr>
        <w:jc w:val="both"/>
        <w:rPr>
          <w:sz w:val="24"/>
          <w:szCs w:val="24"/>
        </w:rPr>
      </w:pPr>
      <w:r>
        <w:rPr>
          <w:sz w:val="24"/>
          <w:szCs w:val="24"/>
        </w:rPr>
        <w:t>cancellazione, diritto alla limitazione del trattamento, diritto alla portabilità ovvero diritto di</w:t>
      </w:r>
    </w:p>
    <w:p w:rsidR="009B0E99" w:rsidRDefault="00F42234" w:rsidP="003C53A3">
      <w:pPr>
        <w:pStyle w:val="normal"/>
        <w:pBdr>
          <w:top w:val="nil"/>
          <w:left w:val="nil"/>
          <w:bottom w:val="nil"/>
          <w:right w:val="nil"/>
          <w:between w:val="nil"/>
        </w:pBdr>
        <w:jc w:val="both"/>
        <w:rPr>
          <w:sz w:val="24"/>
          <w:szCs w:val="24"/>
        </w:rPr>
      </w:pPr>
      <w:r>
        <w:rPr>
          <w:sz w:val="24"/>
          <w:szCs w:val="24"/>
        </w:rPr>
        <w:t>ottenere copia dei dati personali in un formato strutturato di uso comune e leggibile da</w:t>
      </w:r>
    </w:p>
    <w:p w:rsidR="009B0E99" w:rsidRDefault="00F42234" w:rsidP="003C53A3">
      <w:pPr>
        <w:pStyle w:val="normal"/>
        <w:pBdr>
          <w:top w:val="nil"/>
          <w:left w:val="nil"/>
          <w:bottom w:val="nil"/>
          <w:right w:val="nil"/>
          <w:between w:val="nil"/>
        </w:pBdr>
        <w:jc w:val="both"/>
        <w:rPr>
          <w:sz w:val="24"/>
          <w:szCs w:val="24"/>
        </w:rPr>
      </w:pPr>
      <w:r>
        <w:rPr>
          <w:sz w:val="24"/>
          <w:szCs w:val="24"/>
        </w:rPr>
        <w:t>dispositivo automatico -in linea di massima trattasi solo di dati inseriti nel computer- e diritto</w:t>
      </w:r>
    </w:p>
    <w:p w:rsidR="009B0E99" w:rsidRDefault="00F42234" w:rsidP="003C53A3">
      <w:pPr>
        <w:pStyle w:val="normal"/>
        <w:pBdr>
          <w:top w:val="nil"/>
          <w:left w:val="nil"/>
          <w:bottom w:val="nil"/>
          <w:right w:val="nil"/>
          <w:between w:val="nil"/>
        </w:pBdr>
        <w:jc w:val="both"/>
        <w:rPr>
          <w:sz w:val="24"/>
          <w:szCs w:val="24"/>
        </w:rPr>
      </w:pPr>
      <w:r>
        <w:rPr>
          <w:sz w:val="24"/>
          <w:szCs w:val="24"/>
        </w:rPr>
        <w:t>che essi vengano trasmessi a un altro titolare del trattamento). Nel</w:t>
      </w:r>
      <w:r>
        <w:rPr>
          <w:sz w:val="24"/>
          <w:szCs w:val="24"/>
        </w:rPr>
        <w:t xml:space="preserve"> caso di specie sarà onere</w:t>
      </w:r>
    </w:p>
    <w:p w:rsidR="009B0E99" w:rsidRDefault="00F42234" w:rsidP="003C53A3">
      <w:pPr>
        <w:pStyle w:val="normal"/>
        <w:pBdr>
          <w:top w:val="nil"/>
          <w:left w:val="nil"/>
          <w:bottom w:val="nil"/>
          <w:right w:val="nil"/>
          <w:between w:val="nil"/>
        </w:pBdr>
        <w:jc w:val="both"/>
        <w:rPr>
          <w:sz w:val="24"/>
          <w:szCs w:val="24"/>
        </w:rPr>
      </w:pPr>
      <w:r>
        <w:rPr>
          <w:sz w:val="24"/>
          <w:szCs w:val="24"/>
        </w:rPr>
        <w:t>del professionista verificare la legittimità delle richieste fornendo riscontro, di norma, entro</w:t>
      </w:r>
    </w:p>
    <w:p w:rsidR="009B0E99" w:rsidRDefault="00F42234" w:rsidP="003C53A3">
      <w:pPr>
        <w:pStyle w:val="normal"/>
        <w:pBdr>
          <w:top w:val="nil"/>
          <w:left w:val="nil"/>
          <w:bottom w:val="nil"/>
          <w:right w:val="nil"/>
          <w:between w:val="nil"/>
        </w:pBdr>
        <w:jc w:val="both"/>
        <w:rPr>
          <w:sz w:val="24"/>
          <w:szCs w:val="24"/>
        </w:rPr>
      </w:pPr>
      <w:r>
        <w:rPr>
          <w:sz w:val="24"/>
          <w:szCs w:val="24"/>
        </w:rPr>
        <w:t>30 giorni.</w:t>
      </w:r>
    </w:p>
    <w:p w:rsidR="009B0E99" w:rsidRDefault="00F42234" w:rsidP="003C53A3">
      <w:pPr>
        <w:pStyle w:val="normal"/>
        <w:pBdr>
          <w:top w:val="nil"/>
          <w:left w:val="nil"/>
          <w:bottom w:val="nil"/>
          <w:right w:val="nil"/>
          <w:between w:val="nil"/>
        </w:pBdr>
        <w:jc w:val="both"/>
        <w:rPr>
          <w:sz w:val="24"/>
          <w:szCs w:val="24"/>
        </w:rPr>
      </w:pPr>
      <w:r>
        <w:rPr>
          <w:sz w:val="24"/>
          <w:szCs w:val="24"/>
        </w:rPr>
        <w:t>12. Per eventuali reclami o segnalazioni sulle modalità di trattamento dei dati è buona norma</w:t>
      </w:r>
    </w:p>
    <w:p w:rsidR="009B0E99" w:rsidRDefault="00F42234" w:rsidP="003C53A3">
      <w:pPr>
        <w:pStyle w:val="normal"/>
        <w:pBdr>
          <w:top w:val="nil"/>
          <w:left w:val="nil"/>
          <w:bottom w:val="nil"/>
          <w:right w:val="nil"/>
          <w:between w:val="nil"/>
        </w:pBdr>
        <w:jc w:val="both"/>
        <w:rPr>
          <w:sz w:val="24"/>
          <w:szCs w:val="24"/>
        </w:rPr>
      </w:pPr>
      <w:r>
        <w:rPr>
          <w:sz w:val="24"/>
          <w:szCs w:val="24"/>
        </w:rPr>
        <w:t>rivolgersi direttamente all</w:t>
      </w:r>
      <w:r>
        <w:rPr>
          <w:sz w:val="24"/>
          <w:szCs w:val="24"/>
        </w:rPr>
        <w:t>a dott.ssa/al dott.___________________________________, Titolare del trattamento dei dati. Tuttavia</w:t>
      </w:r>
    </w:p>
    <w:p w:rsidR="009B0E99" w:rsidRDefault="00F42234" w:rsidP="003C53A3">
      <w:pPr>
        <w:pStyle w:val="normal"/>
        <w:pBdr>
          <w:top w:val="nil"/>
          <w:left w:val="nil"/>
          <w:bottom w:val="nil"/>
          <w:right w:val="nil"/>
          <w:between w:val="nil"/>
        </w:pBdr>
        <w:jc w:val="both"/>
        <w:rPr>
          <w:sz w:val="24"/>
          <w:szCs w:val="24"/>
        </w:rPr>
      </w:pPr>
      <w:r>
        <w:rPr>
          <w:sz w:val="24"/>
          <w:szCs w:val="24"/>
        </w:rPr>
        <w:t>è possibile inoltrare i propri reclami o le proprie segnalazioni all’Autorità responsabile della</w:t>
      </w:r>
    </w:p>
    <w:p w:rsidR="009B0E99" w:rsidRDefault="00F42234" w:rsidP="003C53A3">
      <w:pPr>
        <w:pStyle w:val="normal"/>
        <w:pBdr>
          <w:top w:val="nil"/>
          <w:left w:val="nil"/>
          <w:bottom w:val="nil"/>
          <w:right w:val="nil"/>
          <w:between w:val="nil"/>
        </w:pBdr>
        <w:jc w:val="both"/>
        <w:rPr>
          <w:sz w:val="24"/>
          <w:szCs w:val="24"/>
        </w:rPr>
      </w:pPr>
      <w:r>
        <w:rPr>
          <w:sz w:val="24"/>
          <w:szCs w:val="24"/>
        </w:rPr>
        <w:t>protezione dei dati, utilizzando gli estremi di contatto pe</w:t>
      </w:r>
      <w:r>
        <w:rPr>
          <w:sz w:val="24"/>
          <w:szCs w:val="24"/>
        </w:rPr>
        <w:t>rtinenti: Garante per la protezione</w:t>
      </w:r>
    </w:p>
    <w:p w:rsidR="009B0E99" w:rsidRDefault="00F42234" w:rsidP="003C53A3">
      <w:pPr>
        <w:pStyle w:val="normal"/>
        <w:pBdr>
          <w:top w:val="nil"/>
          <w:left w:val="nil"/>
          <w:bottom w:val="nil"/>
          <w:right w:val="nil"/>
          <w:between w:val="nil"/>
        </w:pBdr>
        <w:jc w:val="both"/>
        <w:rPr>
          <w:sz w:val="24"/>
          <w:szCs w:val="24"/>
        </w:rPr>
      </w:pPr>
      <w:r>
        <w:rPr>
          <w:sz w:val="24"/>
          <w:szCs w:val="24"/>
        </w:rPr>
        <w:t>dei dati personali - piazza Venezia 11 - 00187 ROMA - fax: (+39) 06.696773785 - telefono:</w:t>
      </w:r>
    </w:p>
    <w:p w:rsidR="009B0E99" w:rsidRDefault="00F42234" w:rsidP="003C53A3">
      <w:pPr>
        <w:pStyle w:val="normal"/>
        <w:pBdr>
          <w:top w:val="nil"/>
          <w:left w:val="nil"/>
          <w:bottom w:val="nil"/>
          <w:right w:val="nil"/>
          <w:between w:val="nil"/>
        </w:pBdr>
        <w:jc w:val="both"/>
        <w:rPr>
          <w:sz w:val="24"/>
          <w:szCs w:val="24"/>
        </w:rPr>
      </w:pPr>
      <w:r>
        <w:rPr>
          <w:sz w:val="24"/>
          <w:szCs w:val="24"/>
        </w:rPr>
        <w:t>(+39) 06.696771</w:t>
      </w:r>
    </w:p>
    <w:p w:rsidR="009B0E99" w:rsidRDefault="00F42234" w:rsidP="003C53A3">
      <w:pPr>
        <w:pStyle w:val="normal"/>
        <w:pBdr>
          <w:top w:val="nil"/>
          <w:left w:val="nil"/>
          <w:bottom w:val="nil"/>
          <w:right w:val="nil"/>
          <w:between w:val="nil"/>
        </w:pBdr>
        <w:jc w:val="both"/>
        <w:rPr>
          <w:sz w:val="24"/>
          <w:szCs w:val="24"/>
        </w:rPr>
      </w:pPr>
      <w:r>
        <w:rPr>
          <w:sz w:val="24"/>
          <w:szCs w:val="24"/>
        </w:rPr>
        <w:t>PEO: garante@gpdp.it - PEC: protocollo@pec.gpdp.it .</w:t>
      </w:r>
    </w:p>
    <w:p w:rsidR="009B0E99" w:rsidRDefault="00F42234" w:rsidP="003C53A3">
      <w:pPr>
        <w:pStyle w:val="normal"/>
        <w:pBdr>
          <w:top w:val="nil"/>
          <w:left w:val="nil"/>
          <w:bottom w:val="nil"/>
          <w:right w:val="nil"/>
          <w:between w:val="nil"/>
        </w:pBdr>
        <w:jc w:val="both"/>
        <w:rPr>
          <w:sz w:val="24"/>
          <w:szCs w:val="24"/>
        </w:rPr>
      </w:pPr>
      <w:r>
        <w:rPr>
          <w:sz w:val="24"/>
          <w:szCs w:val="24"/>
        </w:rPr>
        <w:t>Visto e compreso tutto quanto sopra indicato,</w:t>
      </w:r>
    </w:p>
    <w:p w:rsidR="009B0E99" w:rsidRDefault="009B0E99">
      <w:pPr>
        <w:pStyle w:val="normal"/>
        <w:pBdr>
          <w:top w:val="nil"/>
          <w:left w:val="nil"/>
          <w:bottom w:val="nil"/>
          <w:right w:val="nil"/>
          <w:between w:val="nil"/>
        </w:pBdr>
        <w:spacing w:before="80"/>
        <w:jc w:val="both"/>
        <w:rPr>
          <w:sz w:val="24"/>
          <w:szCs w:val="24"/>
        </w:rPr>
      </w:pPr>
      <w:sdt>
        <w:sdtPr>
          <w:tag w:val="goog_rdk_0"/>
          <w:id w:val="102917188"/>
        </w:sdtPr>
        <w:sdtContent>
          <w:r w:rsidR="00F42234">
            <w:rPr>
              <w:rFonts w:ascii="Nova Mono" w:eastAsia="Nova Mono" w:hAnsi="Nova Mono" w:cs="Nova Mono"/>
              <w:sz w:val="24"/>
              <w:szCs w:val="24"/>
            </w:rPr>
            <w:t>⬜</w:t>
          </w:r>
          <w:r w:rsidR="00F42234">
            <w:rPr>
              <w:rFonts w:ascii="Nova Mono" w:eastAsia="Nova Mono" w:hAnsi="Nova Mono" w:cs="Nova Mono"/>
              <w:sz w:val="24"/>
              <w:szCs w:val="24"/>
            </w:rPr>
            <w:t xml:space="preserve"> per proprio c</w:t>
          </w:r>
          <w:r w:rsidR="00F42234">
            <w:rPr>
              <w:rFonts w:ascii="Nova Mono" w:eastAsia="Nova Mono" w:hAnsi="Nova Mono" w:cs="Nova Mono"/>
              <w:sz w:val="24"/>
              <w:szCs w:val="24"/>
            </w:rPr>
            <w:t>onto</w:t>
          </w:r>
        </w:sdtContent>
      </w:sdt>
    </w:p>
    <w:p w:rsidR="009B0E99" w:rsidRDefault="009B0E99">
      <w:pPr>
        <w:pStyle w:val="normal"/>
        <w:pBdr>
          <w:top w:val="nil"/>
          <w:left w:val="nil"/>
          <w:bottom w:val="nil"/>
          <w:right w:val="nil"/>
          <w:between w:val="nil"/>
        </w:pBdr>
        <w:spacing w:before="80"/>
        <w:jc w:val="both"/>
        <w:rPr>
          <w:sz w:val="24"/>
          <w:szCs w:val="24"/>
        </w:rPr>
      </w:pPr>
      <w:sdt>
        <w:sdtPr>
          <w:tag w:val="goog_rdk_1"/>
          <w:id w:val="102917189"/>
        </w:sdtPr>
        <w:sdtContent>
          <w:r w:rsidR="00F42234">
            <w:rPr>
              <w:rFonts w:ascii="Nova Mono" w:eastAsia="Nova Mono" w:hAnsi="Nova Mono" w:cs="Nova Mono"/>
              <w:sz w:val="24"/>
              <w:szCs w:val="24"/>
            </w:rPr>
            <w:t>⬜</w:t>
          </w:r>
          <w:r w:rsidR="00F42234">
            <w:rPr>
              <w:rFonts w:ascii="Nova Mono" w:eastAsia="Nova Mono" w:hAnsi="Nova Mono" w:cs="Nova Mono"/>
              <w:sz w:val="24"/>
              <w:szCs w:val="24"/>
            </w:rPr>
            <w:t>esercitando la rappresentanza legale sulla/sul minore _________________________________</w:t>
          </w:r>
        </w:sdtContent>
      </w:sdt>
    </w:p>
    <w:p w:rsidR="009B0E99" w:rsidRDefault="00F42234">
      <w:pPr>
        <w:pStyle w:val="normal"/>
        <w:pBdr>
          <w:top w:val="nil"/>
          <w:left w:val="nil"/>
          <w:bottom w:val="nil"/>
          <w:right w:val="nil"/>
          <w:between w:val="nil"/>
        </w:pBdr>
        <w:spacing w:before="80"/>
        <w:jc w:val="both"/>
        <w:rPr>
          <w:sz w:val="24"/>
          <w:szCs w:val="24"/>
        </w:rPr>
      </w:pPr>
      <w:r>
        <w:rPr>
          <w:sz w:val="24"/>
          <w:szCs w:val="24"/>
        </w:rPr>
        <w:t>la sig.ra ________________________________nata/o a</w:t>
      </w:r>
    </w:p>
    <w:p w:rsidR="009B0E99" w:rsidRDefault="00F42234">
      <w:pPr>
        <w:pStyle w:val="normal"/>
        <w:pBdr>
          <w:top w:val="nil"/>
          <w:left w:val="nil"/>
          <w:bottom w:val="nil"/>
          <w:right w:val="nil"/>
          <w:between w:val="nil"/>
        </w:pBdr>
        <w:spacing w:before="80"/>
        <w:jc w:val="both"/>
        <w:rPr>
          <w:sz w:val="24"/>
          <w:szCs w:val="24"/>
        </w:rPr>
      </w:pPr>
      <w:r>
        <w:rPr>
          <w:sz w:val="24"/>
          <w:szCs w:val="24"/>
        </w:rPr>
        <w:t>_________________________________________ il __________________________________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residente a ________________________________ in via</w:t>
      </w:r>
    </w:p>
    <w:p w:rsidR="009B0E99" w:rsidRDefault="00F42234">
      <w:pPr>
        <w:pStyle w:val="normal"/>
        <w:pBdr>
          <w:top w:val="nil"/>
          <w:left w:val="nil"/>
          <w:bottom w:val="nil"/>
          <w:right w:val="nil"/>
          <w:between w:val="nil"/>
        </w:pBdr>
        <w:spacing w:before="80"/>
        <w:jc w:val="both"/>
        <w:rPr>
          <w:sz w:val="24"/>
          <w:szCs w:val="24"/>
        </w:rPr>
      </w:pPr>
      <w:r>
        <w:rPr>
          <w:sz w:val="24"/>
          <w:szCs w:val="24"/>
        </w:rPr>
        <w:t>___________________________________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codice fiscale _________________________________ il sig.________________________________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nata/o a _________________________________________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il _________________________</w:t>
      </w:r>
      <w:r>
        <w:rPr>
          <w:sz w:val="24"/>
          <w:szCs w:val="24"/>
        </w:rPr>
        <w:t>_________ residente a 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in via ___________________________________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codice fiscale 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avendo ricevuto apposita informativa professionale e informazioni adeguate in relazione a costi,</w:t>
      </w:r>
    </w:p>
    <w:p w:rsidR="009B0E99" w:rsidRDefault="00F42234">
      <w:pPr>
        <w:pStyle w:val="normal"/>
        <w:pBdr>
          <w:top w:val="nil"/>
          <w:left w:val="nil"/>
          <w:bottom w:val="nil"/>
          <w:right w:val="nil"/>
          <w:between w:val="nil"/>
        </w:pBdr>
        <w:spacing w:before="80"/>
        <w:jc w:val="both"/>
        <w:rPr>
          <w:sz w:val="24"/>
          <w:szCs w:val="24"/>
        </w:rPr>
      </w:pPr>
      <w:r>
        <w:rPr>
          <w:sz w:val="24"/>
          <w:szCs w:val="24"/>
        </w:rPr>
        <w:t>fini e modali</w:t>
      </w:r>
      <w:r>
        <w:rPr>
          <w:sz w:val="24"/>
          <w:szCs w:val="24"/>
        </w:rPr>
        <w:t>tà della stessa, esprime il proprio libero consenso, barrando la casella di seguito, alla</w:t>
      </w:r>
    </w:p>
    <w:p w:rsidR="009B0E99" w:rsidRDefault="00F42234">
      <w:pPr>
        <w:pStyle w:val="normal"/>
        <w:pBdr>
          <w:top w:val="nil"/>
          <w:left w:val="nil"/>
          <w:bottom w:val="nil"/>
          <w:right w:val="nil"/>
          <w:between w:val="nil"/>
        </w:pBdr>
        <w:spacing w:before="80"/>
        <w:jc w:val="both"/>
        <w:rPr>
          <w:sz w:val="24"/>
          <w:szCs w:val="24"/>
        </w:rPr>
      </w:pPr>
      <w:r>
        <w:rPr>
          <w:sz w:val="24"/>
          <w:szCs w:val="24"/>
        </w:rPr>
        <w:t>prestazione e al preventivo suindicati.</w:t>
      </w:r>
    </w:p>
    <w:p w:rsidR="009B0E99" w:rsidRDefault="009B0E99">
      <w:pPr>
        <w:pStyle w:val="normal"/>
        <w:pBdr>
          <w:top w:val="nil"/>
          <w:left w:val="nil"/>
          <w:bottom w:val="nil"/>
          <w:right w:val="nil"/>
          <w:between w:val="nil"/>
        </w:pBdr>
        <w:spacing w:before="80"/>
        <w:jc w:val="both"/>
        <w:rPr>
          <w:sz w:val="24"/>
          <w:szCs w:val="24"/>
        </w:rPr>
      </w:pPr>
      <w:sdt>
        <w:sdtPr>
          <w:tag w:val="goog_rdk_2"/>
          <w:id w:val="102917190"/>
        </w:sdtPr>
        <w:sdtContent>
          <w:r w:rsidR="00F42234">
            <w:rPr>
              <w:rFonts w:ascii="Nova Mono" w:eastAsia="Nova Mono" w:hAnsi="Nova Mono" w:cs="Nova Mono"/>
              <w:sz w:val="24"/>
              <w:szCs w:val="24"/>
            </w:rPr>
            <w:t>⬜</w:t>
          </w:r>
          <w:r w:rsidR="00F42234">
            <w:rPr>
              <w:rFonts w:ascii="Nova Mono" w:eastAsia="Nova Mono" w:hAnsi="Nova Mono" w:cs="Nova Mono"/>
              <w:sz w:val="24"/>
              <w:szCs w:val="24"/>
            </w:rPr>
            <w:t xml:space="preserve"> FORNISCE IL CONSENSO</w:t>
          </w:r>
        </w:sdtContent>
      </w:sdt>
    </w:p>
    <w:p w:rsidR="009B0E99" w:rsidRDefault="00F42234">
      <w:pPr>
        <w:pStyle w:val="normal"/>
        <w:pBdr>
          <w:top w:val="nil"/>
          <w:left w:val="nil"/>
          <w:bottom w:val="nil"/>
          <w:right w:val="nil"/>
          <w:between w:val="nil"/>
        </w:pBdr>
        <w:spacing w:before="80"/>
        <w:jc w:val="both"/>
        <w:rPr>
          <w:sz w:val="24"/>
          <w:szCs w:val="24"/>
        </w:rPr>
      </w:pPr>
      <w:r>
        <w:rPr>
          <w:sz w:val="24"/>
          <w:szCs w:val="24"/>
        </w:rPr>
        <w:t>avendo ricevuto apposita informativa sul trattamento dei dati personali e in relazione a quanto</w:t>
      </w:r>
    </w:p>
    <w:p w:rsidR="009B0E99" w:rsidRDefault="00F42234">
      <w:pPr>
        <w:pStyle w:val="normal"/>
        <w:pBdr>
          <w:top w:val="nil"/>
          <w:left w:val="nil"/>
          <w:bottom w:val="nil"/>
          <w:right w:val="nil"/>
          <w:between w:val="nil"/>
        </w:pBdr>
        <w:spacing w:before="80"/>
        <w:jc w:val="both"/>
        <w:rPr>
          <w:sz w:val="24"/>
          <w:szCs w:val="24"/>
        </w:rPr>
      </w:pPr>
      <w:r>
        <w:rPr>
          <w:sz w:val="24"/>
          <w:szCs w:val="24"/>
        </w:rPr>
        <w:t>indic</w:t>
      </w:r>
      <w:r>
        <w:rPr>
          <w:sz w:val="24"/>
          <w:szCs w:val="24"/>
        </w:rPr>
        <w:t>ato in relazione al trattamento dei dati relativi al proprio stato di salute, esprime il proprio</w:t>
      </w:r>
    </w:p>
    <w:p w:rsidR="009B0E99" w:rsidRDefault="00F42234">
      <w:pPr>
        <w:pStyle w:val="normal"/>
        <w:pBdr>
          <w:top w:val="nil"/>
          <w:left w:val="nil"/>
          <w:bottom w:val="nil"/>
          <w:right w:val="nil"/>
          <w:between w:val="nil"/>
        </w:pBdr>
        <w:spacing w:before="80"/>
        <w:jc w:val="both"/>
        <w:rPr>
          <w:sz w:val="24"/>
          <w:szCs w:val="24"/>
        </w:rPr>
      </w:pPr>
      <w:r>
        <w:rPr>
          <w:sz w:val="24"/>
          <w:szCs w:val="24"/>
        </w:rPr>
        <w:t>libero consenso, barrando la casella di seguito indicata, al trattamento e alla comunicazione dei</w:t>
      </w:r>
    </w:p>
    <w:p w:rsidR="009B0E99" w:rsidRDefault="00F42234">
      <w:pPr>
        <w:pStyle w:val="normal"/>
        <w:pBdr>
          <w:top w:val="nil"/>
          <w:left w:val="nil"/>
          <w:bottom w:val="nil"/>
          <w:right w:val="nil"/>
          <w:between w:val="nil"/>
        </w:pBdr>
        <w:spacing w:before="80"/>
        <w:jc w:val="both"/>
        <w:rPr>
          <w:sz w:val="24"/>
          <w:szCs w:val="24"/>
        </w:rPr>
      </w:pPr>
      <w:r>
        <w:rPr>
          <w:sz w:val="24"/>
          <w:szCs w:val="24"/>
        </w:rPr>
        <w:lastRenderedPageBreak/>
        <w:t>propri dati personali per tutte le finalità indicate nella pr</w:t>
      </w:r>
      <w:r>
        <w:rPr>
          <w:sz w:val="24"/>
          <w:szCs w:val="24"/>
        </w:rPr>
        <w:t>esente informativa.</w:t>
      </w:r>
    </w:p>
    <w:p w:rsidR="009B0E99" w:rsidRDefault="009B0E99">
      <w:pPr>
        <w:pStyle w:val="normal"/>
        <w:pBdr>
          <w:top w:val="nil"/>
          <w:left w:val="nil"/>
          <w:bottom w:val="nil"/>
          <w:right w:val="nil"/>
          <w:between w:val="nil"/>
        </w:pBdr>
        <w:spacing w:before="80"/>
        <w:jc w:val="both"/>
        <w:rPr>
          <w:sz w:val="24"/>
          <w:szCs w:val="24"/>
        </w:rPr>
      </w:pPr>
      <w:sdt>
        <w:sdtPr>
          <w:tag w:val="goog_rdk_3"/>
          <w:id w:val="102917191"/>
        </w:sdtPr>
        <w:sdtContent>
          <w:r w:rsidR="00F42234">
            <w:rPr>
              <w:rFonts w:ascii="Nova Mono" w:eastAsia="Nova Mono" w:hAnsi="Nova Mono" w:cs="Nova Mono"/>
              <w:sz w:val="24"/>
              <w:szCs w:val="24"/>
            </w:rPr>
            <w:t>⬜</w:t>
          </w:r>
          <w:r w:rsidR="00F42234">
            <w:rPr>
              <w:rFonts w:ascii="Nova Mono" w:eastAsia="Nova Mono" w:hAnsi="Nova Mono" w:cs="Nova Mono"/>
              <w:sz w:val="24"/>
              <w:szCs w:val="24"/>
            </w:rPr>
            <w:t xml:space="preserve"> FORNISCE IL CONSENSO</w:t>
          </w:r>
        </w:sdtContent>
      </w:sdt>
    </w:p>
    <w:p w:rsidR="009B0E99" w:rsidRDefault="00F42234">
      <w:pPr>
        <w:pStyle w:val="normal"/>
        <w:pBdr>
          <w:top w:val="nil"/>
          <w:left w:val="nil"/>
          <w:bottom w:val="nil"/>
          <w:right w:val="nil"/>
          <w:between w:val="nil"/>
        </w:pBdr>
        <w:spacing w:before="80"/>
        <w:jc w:val="both"/>
        <w:rPr>
          <w:sz w:val="24"/>
          <w:szCs w:val="24"/>
        </w:rPr>
      </w:pPr>
      <w:r>
        <w:rPr>
          <w:sz w:val="24"/>
          <w:szCs w:val="24"/>
        </w:rPr>
        <w:t>In caso di prestazione sanitaria per l’invio all’Agenzia delle Entrate dei dati anagrafici, di contatto</w:t>
      </w:r>
    </w:p>
    <w:p w:rsidR="009B0E99" w:rsidRDefault="00F42234">
      <w:pPr>
        <w:pStyle w:val="normal"/>
        <w:pBdr>
          <w:top w:val="nil"/>
          <w:left w:val="nil"/>
          <w:bottom w:val="nil"/>
          <w:right w:val="nil"/>
          <w:between w:val="nil"/>
        </w:pBdr>
        <w:spacing w:before="80"/>
        <w:jc w:val="both"/>
        <w:rPr>
          <w:sz w:val="24"/>
          <w:szCs w:val="24"/>
        </w:rPr>
      </w:pPr>
      <w:r>
        <w:rPr>
          <w:sz w:val="24"/>
          <w:szCs w:val="24"/>
        </w:rPr>
        <w:t>e di pagamento tramite flusso telematico su Sistema Tessera Sanitaria, ai fini della dichiarazione</w:t>
      </w:r>
    </w:p>
    <w:p w:rsidR="009B0E99" w:rsidRDefault="00F42234">
      <w:pPr>
        <w:pStyle w:val="normal"/>
        <w:pBdr>
          <w:top w:val="nil"/>
          <w:left w:val="nil"/>
          <w:bottom w:val="nil"/>
          <w:right w:val="nil"/>
          <w:between w:val="nil"/>
        </w:pBdr>
        <w:spacing w:before="80"/>
        <w:jc w:val="both"/>
        <w:rPr>
          <w:sz w:val="24"/>
          <w:szCs w:val="24"/>
        </w:rPr>
      </w:pPr>
      <w:r>
        <w:rPr>
          <w:sz w:val="24"/>
          <w:szCs w:val="24"/>
        </w:rPr>
        <w:t>dei redd</w:t>
      </w:r>
      <w:r>
        <w:rPr>
          <w:sz w:val="24"/>
          <w:szCs w:val="24"/>
        </w:rPr>
        <w:t>iti precompilata.</w:t>
      </w:r>
    </w:p>
    <w:p w:rsidR="009B0E99" w:rsidRDefault="009B0E99">
      <w:pPr>
        <w:pStyle w:val="normal"/>
        <w:pBdr>
          <w:top w:val="nil"/>
          <w:left w:val="nil"/>
          <w:bottom w:val="nil"/>
          <w:right w:val="nil"/>
          <w:between w:val="nil"/>
        </w:pBdr>
        <w:spacing w:before="80"/>
        <w:jc w:val="both"/>
        <w:rPr>
          <w:sz w:val="24"/>
          <w:szCs w:val="24"/>
        </w:rPr>
      </w:pPr>
      <w:sdt>
        <w:sdtPr>
          <w:tag w:val="goog_rdk_4"/>
          <w:id w:val="102917192"/>
        </w:sdtPr>
        <w:sdtContent>
          <w:r w:rsidR="00F42234">
            <w:rPr>
              <w:rFonts w:ascii="Nova Mono" w:eastAsia="Nova Mono" w:hAnsi="Nova Mono" w:cs="Nova Mono"/>
              <w:sz w:val="24"/>
              <w:szCs w:val="24"/>
            </w:rPr>
            <w:t>⬜</w:t>
          </w:r>
          <w:r w:rsidR="00F42234">
            <w:rPr>
              <w:rFonts w:ascii="Nova Mono" w:eastAsia="Nova Mono" w:hAnsi="Nova Mono" w:cs="Nova Mono"/>
              <w:sz w:val="24"/>
              <w:szCs w:val="24"/>
            </w:rPr>
            <w:t xml:space="preserve"> NON FORNISCE IL CONSENSO</w:t>
          </w:r>
        </w:sdtContent>
      </w:sdt>
    </w:p>
    <w:p w:rsidR="009B0E99" w:rsidRDefault="00F42234">
      <w:pPr>
        <w:pStyle w:val="normal"/>
        <w:pBdr>
          <w:top w:val="nil"/>
          <w:left w:val="nil"/>
          <w:bottom w:val="nil"/>
          <w:right w:val="nil"/>
          <w:between w:val="nil"/>
        </w:pBdr>
        <w:spacing w:before="80"/>
        <w:jc w:val="both"/>
        <w:rPr>
          <w:sz w:val="24"/>
          <w:szCs w:val="24"/>
        </w:rPr>
      </w:pPr>
      <w:r>
        <w:rPr>
          <w:sz w:val="24"/>
          <w:szCs w:val="24"/>
        </w:rPr>
        <w:t>Luogo e data 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Firma ______________________________________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Firma ______________________________________</w:t>
      </w:r>
    </w:p>
    <w:p w:rsidR="009B0E99" w:rsidRDefault="00F42234">
      <w:pPr>
        <w:pStyle w:val="normal"/>
        <w:pBdr>
          <w:top w:val="nil"/>
          <w:left w:val="nil"/>
          <w:bottom w:val="nil"/>
          <w:right w:val="nil"/>
          <w:between w:val="nil"/>
        </w:pBdr>
        <w:spacing w:before="80"/>
        <w:jc w:val="both"/>
        <w:rPr>
          <w:sz w:val="24"/>
          <w:szCs w:val="24"/>
        </w:rPr>
      </w:pPr>
      <w:r>
        <w:rPr>
          <w:sz w:val="24"/>
          <w:szCs w:val="24"/>
        </w:rPr>
        <w:t>Timbro e firma della/del Professionista</w:t>
      </w:r>
    </w:p>
    <w:p w:rsidR="009B0E99" w:rsidRDefault="00F42234">
      <w:pPr>
        <w:pStyle w:val="normal"/>
        <w:pBdr>
          <w:top w:val="nil"/>
          <w:left w:val="nil"/>
          <w:bottom w:val="nil"/>
          <w:right w:val="nil"/>
          <w:between w:val="nil"/>
        </w:pBdr>
        <w:spacing w:before="80"/>
        <w:jc w:val="both"/>
        <w:rPr>
          <w:sz w:val="24"/>
          <w:szCs w:val="24"/>
        </w:rPr>
      </w:pPr>
      <w:r>
        <w:rPr>
          <w:sz w:val="24"/>
          <w:szCs w:val="24"/>
        </w:rPr>
        <w:t>_______________</w:t>
      </w:r>
    </w:p>
    <w:sectPr w:rsidR="009B0E99" w:rsidSect="009B0E99">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234" w:rsidRDefault="00F42234" w:rsidP="003C53A3">
      <w:pPr>
        <w:spacing w:line="240" w:lineRule="auto"/>
        <w:ind w:left="0" w:hanging="2"/>
      </w:pPr>
      <w:r>
        <w:separator/>
      </w:r>
    </w:p>
  </w:endnote>
  <w:endnote w:type="continuationSeparator" w:id="0">
    <w:p w:rsidR="00F42234" w:rsidRDefault="00F42234" w:rsidP="003C53A3">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va Mono">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99" w:rsidRDefault="009B0E99">
    <w:pPr>
      <w:pStyle w:val="normal"/>
      <w:pBdr>
        <w:top w:val="nil"/>
        <w:left w:val="nil"/>
        <w:bottom w:val="nil"/>
        <w:right w:val="nil"/>
        <w:between w:val="nil"/>
      </w:pBdr>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99" w:rsidRDefault="009B0E99">
    <w:pPr>
      <w:pStyle w:val="normal"/>
      <w:pBdr>
        <w:top w:val="nil"/>
        <w:left w:val="nil"/>
        <w:bottom w:val="nil"/>
        <w:right w:val="nil"/>
        <w:between w:val="nil"/>
      </w:pBdr>
      <w:rPr>
        <w:rFonts w:ascii="Calibri" w:eastAsia="Calibri" w:hAnsi="Calibri" w:cs="Calibri"/>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99" w:rsidRDefault="009B0E99">
    <w:pPr>
      <w:pStyle w:val="normal"/>
      <w:pBdr>
        <w:top w:val="nil"/>
        <w:left w:val="nil"/>
        <w:bottom w:val="nil"/>
        <w:right w:val="nil"/>
        <w:between w:val="nil"/>
      </w:pBdr>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234" w:rsidRDefault="00F42234" w:rsidP="003C53A3">
      <w:pPr>
        <w:spacing w:line="240" w:lineRule="auto"/>
        <w:ind w:left="0" w:hanging="2"/>
      </w:pPr>
      <w:r>
        <w:separator/>
      </w:r>
    </w:p>
  </w:footnote>
  <w:footnote w:type="continuationSeparator" w:id="0">
    <w:p w:rsidR="00F42234" w:rsidRDefault="00F42234" w:rsidP="003C53A3">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99" w:rsidRDefault="00F42234">
    <w:pPr>
      <w:pStyle w:val="normal"/>
      <w:pBdr>
        <w:top w:val="nil"/>
        <w:left w:val="nil"/>
        <w:bottom w:val="nil"/>
        <w:right w:val="nil"/>
        <w:between w:val="nil"/>
      </w:pBdr>
      <w:tabs>
        <w:tab w:val="center" w:pos="4819"/>
        <w:tab w:val="right" w:pos="9638"/>
      </w:tabs>
      <w:jc w:val="both"/>
      <w:rPr>
        <w:b/>
        <w:color w:val="000000"/>
        <w:sz w:val="28"/>
        <w:szCs w:val="28"/>
      </w:rPr>
    </w:pPr>
    <w:r>
      <w:rPr>
        <w:sz w:val="28"/>
        <w:szCs w:val="28"/>
      </w:rPr>
      <w:t xml:space="preserve">Modello </w:t>
    </w:r>
    <w:r>
      <w:rPr>
        <w:b/>
        <w:sz w:val="28"/>
        <w:szCs w:val="28"/>
      </w:rPr>
      <w:t>Psy20 a distanza per minori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99" w:rsidRDefault="009B0E99">
    <w:pPr>
      <w:pStyle w:val="normal"/>
      <w:pBdr>
        <w:top w:val="nil"/>
        <w:left w:val="nil"/>
        <w:bottom w:val="nil"/>
        <w:right w:val="nil"/>
        <w:between w:val="nil"/>
      </w:pBdr>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9AE"/>
    <w:multiLevelType w:val="multilevel"/>
    <w:tmpl w:val="5CC2F7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459478D"/>
    <w:multiLevelType w:val="hybridMultilevel"/>
    <w:tmpl w:val="47E2F7BC"/>
    <w:lvl w:ilvl="0" w:tplc="ADC8407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AA30F20"/>
    <w:multiLevelType w:val="multilevel"/>
    <w:tmpl w:val="DE6EC93E"/>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sz w:val="22"/>
        <w:szCs w:val="22"/>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sz w:val="22"/>
        <w:szCs w:val="22"/>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9B0E99"/>
    <w:rsid w:val="003C53A3"/>
    <w:rsid w:val="009B0E99"/>
    <w:rsid w:val="00F422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B0E99"/>
    <w:pPr>
      <w:spacing w:line="1" w:lineRule="atLeast"/>
      <w:ind w:leftChars="-1" w:left="-1" w:hangingChars="1" w:hanging="1"/>
      <w:textDirection w:val="btLr"/>
      <w:textAlignment w:val="top"/>
      <w:outlineLvl w:val="0"/>
    </w:pPr>
    <w:rPr>
      <w:position w:val="-1"/>
      <w:sz w:val="24"/>
      <w:szCs w:val="24"/>
      <w:lang w:eastAsia="ar-SA"/>
    </w:rPr>
  </w:style>
  <w:style w:type="paragraph" w:styleId="Titolo1">
    <w:name w:val="heading 1"/>
    <w:basedOn w:val="normal"/>
    <w:next w:val="normal"/>
    <w:rsid w:val="009B0E99"/>
    <w:pPr>
      <w:keepNext/>
      <w:keepLines/>
      <w:spacing w:before="480" w:after="120"/>
      <w:outlineLvl w:val="0"/>
    </w:pPr>
    <w:rPr>
      <w:b/>
      <w:sz w:val="48"/>
      <w:szCs w:val="48"/>
    </w:rPr>
  </w:style>
  <w:style w:type="paragraph" w:styleId="Titolo2">
    <w:name w:val="heading 2"/>
    <w:basedOn w:val="normal"/>
    <w:next w:val="normal"/>
    <w:rsid w:val="009B0E99"/>
    <w:pPr>
      <w:keepNext/>
      <w:keepLines/>
      <w:spacing w:before="360" w:after="80"/>
      <w:outlineLvl w:val="1"/>
    </w:pPr>
    <w:rPr>
      <w:b/>
      <w:sz w:val="36"/>
      <w:szCs w:val="36"/>
    </w:rPr>
  </w:style>
  <w:style w:type="paragraph" w:styleId="Titolo3">
    <w:name w:val="heading 3"/>
    <w:basedOn w:val="normal"/>
    <w:next w:val="normal"/>
    <w:rsid w:val="009B0E99"/>
    <w:pPr>
      <w:keepNext/>
      <w:keepLines/>
      <w:spacing w:before="280" w:after="80"/>
      <w:outlineLvl w:val="2"/>
    </w:pPr>
    <w:rPr>
      <w:b/>
      <w:sz w:val="28"/>
      <w:szCs w:val="28"/>
    </w:rPr>
  </w:style>
  <w:style w:type="paragraph" w:styleId="Titolo4">
    <w:name w:val="heading 4"/>
    <w:basedOn w:val="normal"/>
    <w:next w:val="normal"/>
    <w:rsid w:val="009B0E99"/>
    <w:pPr>
      <w:keepNext/>
      <w:keepLines/>
      <w:spacing w:before="240" w:after="40"/>
      <w:outlineLvl w:val="3"/>
    </w:pPr>
    <w:rPr>
      <w:b/>
      <w:sz w:val="24"/>
      <w:szCs w:val="24"/>
    </w:rPr>
  </w:style>
  <w:style w:type="paragraph" w:styleId="Titolo5">
    <w:name w:val="heading 5"/>
    <w:basedOn w:val="normal"/>
    <w:next w:val="normal"/>
    <w:rsid w:val="009B0E99"/>
    <w:pPr>
      <w:keepNext/>
      <w:keepLines/>
      <w:spacing w:before="220" w:after="40"/>
      <w:outlineLvl w:val="4"/>
    </w:pPr>
    <w:rPr>
      <w:b/>
      <w:sz w:val="22"/>
      <w:szCs w:val="22"/>
    </w:rPr>
  </w:style>
  <w:style w:type="paragraph" w:styleId="Titolo6">
    <w:name w:val="heading 6"/>
    <w:basedOn w:val="normal"/>
    <w:next w:val="normal"/>
    <w:rsid w:val="009B0E99"/>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9B0E99"/>
  </w:style>
  <w:style w:type="table" w:customStyle="1" w:styleId="TableNormal">
    <w:name w:val="Table Normal"/>
    <w:rsid w:val="009B0E99"/>
    <w:tblPr>
      <w:tblCellMar>
        <w:top w:w="0" w:type="dxa"/>
        <w:left w:w="0" w:type="dxa"/>
        <w:bottom w:w="0" w:type="dxa"/>
        <w:right w:w="0" w:type="dxa"/>
      </w:tblCellMar>
    </w:tblPr>
  </w:style>
  <w:style w:type="paragraph" w:styleId="Titolo">
    <w:name w:val="Title"/>
    <w:basedOn w:val="normal"/>
    <w:next w:val="normal"/>
    <w:rsid w:val="009B0E99"/>
    <w:pPr>
      <w:keepNext/>
      <w:keepLines/>
      <w:spacing w:before="480" w:after="120"/>
    </w:pPr>
    <w:rPr>
      <w:b/>
      <w:sz w:val="72"/>
      <w:szCs w:val="72"/>
    </w:rPr>
  </w:style>
  <w:style w:type="character" w:customStyle="1" w:styleId="WW8Num1z0">
    <w:name w:val="WW8Num1z0"/>
    <w:rsid w:val="009B0E99"/>
    <w:rPr>
      <w:rFonts w:ascii="Symbol" w:hAnsi="Symbol" w:cs="Symbol" w:hint="default"/>
      <w:w w:val="100"/>
      <w:position w:val="-1"/>
      <w:effect w:val="none"/>
      <w:vertAlign w:val="baseline"/>
      <w:cs w:val="0"/>
      <w:em w:val="none"/>
    </w:rPr>
  </w:style>
  <w:style w:type="character" w:customStyle="1" w:styleId="WW8Num2z0">
    <w:name w:val="WW8Num2z0"/>
    <w:rsid w:val="009B0E99"/>
    <w:rPr>
      <w:rFonts w:ascii="Symbol" w:hAnsi="Symbol" w:cs="Symbol" w:hint="default"/>
      <w:w w:val="100"/>
      <w:position w:val="-1"/>
      <w:sz w:val="22"/>
      <w:szCs w:val="22"/>
      <w:effect w:val="none"/>
      <w:vertAlign w:val="baseline"/>
      <w:cs w:val="0"/>
      <w:em w:val="none"/>
    </w:rPr>
  </w:style>
  <w:style w:type="character" w:customStyle="1" w:styleId="WW8Num2z1">
    <w:name w:val="WW8Num2z1"/>
    <w:rsid w:val="009B0E99"/>
    <w:rPr>
      <w:w w:val="100"/>
      <w:position w:val="-1"/>
      <w:effect w:val="none"/>
      <w:vertAlign w:val="baseline"/>
      <w:cs w:val="0"/>
      <w:em w:val="none"/>
    </w:rPr>
  </w:style>
  <w:style w:type="character" w:customStyle="1" w:styleId="WW8Num3z0">
    <w:name w:val="WW8Num3z0"/>
    <w:rsid w:val="009B0E99"/>
    <w:rPr>
      <w:w w:val="100"/>
      <w:position w:val="-1"/>
      <w:effect w:val="none"/>
      <w:vertAlign w:val="baseline"/>
      <w:cs w:val="0"/>
      <w:em w:val="none"/>
    </w:rPr>
  </w:style>
  <w:style w:type="character" w:customStyle="1" w:styleId="WW8Num3z1">
    <w:name w:val="WW8Num3z1"/>
    <w:rsid w:val="009B0E99"/>
    <w:rPr>
      <w:w w:val="100"/>
      <w:position w:val="-1"/>
      <w:effect w:val="none"/>
      <w:vertAlign w:val="baseline"/>
      <w:cs w:val="0"/>
      <w:em w:val="none"/>
    </w:rPr>
  </w:style>
  <w:style w:type="character" w:customStyle="1" w:styleId="WW8Num3z2">
    <w:name w:val="WW8Num3z2"/>
    <w:rsid w:val="009B0E99"/>
    <w:rPr>
      <w:w w:val="100"/>
      <w:position w:val="-1"/>
      <w:effect w:val="none"/>
      <w:vertAlign w:val="baseline"/>
      <w:cs w:val="0"/>
      <w:em w:val="none"/>
    </w:rPr>
  </w:style>
  <w:style w:type="character" w:customStyle="1" w:styleId="WW8Num3z3">
    <w:name w:val="WW8Num3z3"/>
    <w:rsid w:val="009B0E99"/>
    <w:rPr>
      <w:w w:val="100"/>
      <w:position w:val="-1"/>
      <w:effect w:val="none"/>
      <w:vertAlign w:val="baseline"/>
      <w:cs w:val="0"/>
      <w:em w:val="none"/>
    </w:rPr>
  </w:style>
  <w:style w:type="character" w:customStyle="1" w:styleId="WW8Num3z4">
    <w:name w:val="WW8Num3z4"/>
    <w:rsid w:val="009B0E99"/>
    <w:rPr>
      <w:w w:val="100"/>
      <w:position w:val="-1"/>
      <w:effect w:val="none"/>
      <w:vertAlign w:val="baseline"/>
      <w:cs w:val="0"/>
      <w:em w:val="none"/>
    </w:rPr>
  </w:style>
  <w:style w:type="character" w:customStyle="1" w:styleId="WW8Num3z5">
    <w:name w:val="WW8Num3z5"/>
    <w:rsid w:val="009B0E99"/>
    <w:rPr>
      <w:w w:val="100"/>
      <w:position w:val="-1"/>
      <w:effect w:val="none"/>
      <w:vertAlign w:val="baseline"/>
      <w:cs w:val="0"/>
      <w:em w:val="none"/>
    </w:rPr>
  </w:style>
  <w:style w:type="character" w:customStyle="1" w:styleId="WW8Num3z6">
    <w:name w:val="WW8Num3z6"/>
    <w:rsid w:val="009B0E99"/>
    <w:rPr>
      <w:w w:val="100"/>
      <w:position w:val="-1"/>
      <w:effect w:val="none"/>
      <w:vertAlign w:val="baseline"/>
      <w:cs w:val="0"/>
      <w:em w:val="none"/>
    </w:rPr>
  </w:style>
  <w:style w:type="character" w:customStyle="1" w:styleId="WW8Num3z7">
    <w:name w:val="WW8Num3z7"/>
    <w:rsid w:val="009B0E99"/>
    <w:rPr>
      <w:w w:val="100"/>
      <w:position w:val="-1"/>
      <w:effect w:val="none"/>
      <w:vertAlign w:val="baseline"/>
      <w:cs w:val="0"/>
      <w:em w:val="none"/>
    </w:rPr>
  </w:style>
  <w:style w:type="character" w:customStyle="1" w:styleId="WW8Num3z8">
    <w:name w:val="WW8Num3z8"/>
    <w:rsid w:val="009B0E99"/>
    <w:rPr>
      <w:w w:val="100"/>
      <w:position w:val="-1"/>
      <w:effect w:val="none"/>
      <w:vertAlign w:val="baseline"/>
      <w:cs w:val="0"/>
      <w:em w:val="none"/>
    </w:rPr>
  </w:style>
  <w:style w:type="character" w:customStyle="1" w:styleId="WW8Num1z1">
    <w:name w:val="WW8Num1z1"/>
    <w:rsid w:val="009B0E99"/>
    <w:rPr>
      <w:rFonts w:ascii="Courier New" w:hAnsi="Courier New" w:cs="Courier New" w:hint="default"/>
      <w:w w:val="100"/>
      <w:position w:val="-1"/>
      <w:effect w:val="none"/>
      <w:vertAlign w:val="baseline"/>
      <w:cs w:val="0"/>
      <w:em w:val="none"/>
    </w:rPr>
  </w:style>
  <w:style w:type="character" w:customStyle="1" w:styleId="WW8Num1z2">
    <w:name w:val="WW8Num1z2"/>
    <w:rsid w:val="009B0E99"/>
    <w:rPr>
      <w:rFonts w:ascii="Wingdings" w:hAnsi="Wingdings" w:cs="Wingdings" w:hint="default"/>
      <w:w w:val="100"/>
      <w:position w:val="-1"/>
      <w:effect w:val="none"/>
      <w:vertAlign w:val="baseline"/>
      <w:cs w:val="0"/>
      <w:em w:val="none"/>
    </w:rPr>
  </w:style>
  <w:style w:type="character" w:customStyle="1" w:styleId="WW8Num2z2">
    <w:name w:val="WW8Num2z2"/>
    <w:rsid w:val="009B0E99"/>
    <w:rPr>
      <w:w w:val="100"/>
      <w:position w:val="-1"/>
      <w:effect w:val="none"/>
      <w:vertAlign w:val="baseline"/>
      <w:cs w:val="0"/>
      <w:em w:val="none"/>
    </w:rPr>
  </w:style>
  <w:style w:type="character" w:customStyle="1" w:styleId="WW8Num2z3">
    <w:name w:val="WW8Num2z3"/>
    <w:rsid w:val="009B0E99"/>
    <w:rPr>
      <w:w w:val="100"/>
      <w:position w:val="-1"/>
      <w:effect w:val="none"/>
      <w:vertAlign w:val="baseline"/>
      <w:cs w:val="0"/>
      <w:em w:val="none"/>
    </w:rPr>
  </w:style>
  <w:style w:type="character" w:customStyle="1" w:styleId="WW8Num2z4">
    <w:name w:val="WW8Num2z4"/>
    <w:rsid w:val="009B0E99"/>
    <w:rPr>
      <w:w w:val="100"/>
      <w:position w:val="-1"/>
      <w:effect w:val="none"/>
      <w:vertAlign w:val="baseline"/>
      <w:cs w:val="0"/>
      <w:em w:val="none"/>
    </w:rPr>
  </w:style>
  <w:style w:type="character" w:customStyle="1" w:styleId="WW8Num2z5">
    <w:name w:val="WW8Num2z5"/>
    <w:rsid w:val="009B0E99"/>
    <w:rPr>
      <w:w w:val="100"/>
      <w:position w:val="-1"/>
      <w:effect w:val="none"/>
      <w:vertAlign w:val="baseline"/>
      <w:cs w:val="0"/>
      <w:em w:val="none"/>
    </w:rPr>
  </w:style>
  <w:style w:type="character" w:customStyle="1" w:styleId="WW8Num2z6">
    <w:name w:val="WW8Num2z6"/>
    <w:rsid w:val="009B0E99"/>
    <w:rPr>
      <w:w w:val="100"/>
      <w:position w:val="-1"/>
      <w:effect w:val="none"/>
      <w:vertAlign w:val="baseline"/>
      <w:cs w:val="0"/>
      <w:em w:val="none"/>
    </w:rPr>
  </w:style>
  <w:style w:type="character" w:customStyle="1" w:styleId="WW8Num2z7">
    <w:name w:val="WW8Num2z7"/>
    <w:rsid w:val="009B0E99"/>
    <w:rPr>
      <w:w w:val="100"/>
      <w:position w:val="-1"/>
      <w:effect w:val="none"/>
      <w:vertAlign w:val="baseline"/>
      <w:cs w:val="0"/>
      <w:em w:val="none"/>
    </w:rPr>
  </w:style>
  <w:style w:type="character" w:customStyle="1" w:styleId="WW8Num2z8">
    <w:name w:val="WW8Num2z8"/>
    <w:rsid w:val="009B0E99"/>
    <w:rPr>
      <w:w w:val="100"/>
      <w:position w:val="-1"/>
      <w:effect w:val="none"/>
      <w:vertAlign w:val="baseline"/>
      <w:cs w:val="0"/>
      <w:em w:val="none"/>
    </w:rPr>
  </w:style>
  <w:style w:type="character" w:customStyle="1" w:styleId="Carpredefinitoparagrafo1">
    <w:name w:val="Car. predefinito paragrafo1"/>
    <w:rsid w:val="009B0E99"/>
    <w:rPr>
      <w:w w:val="100"/>
      <w:position w:val="-1"/>
      <w:effect w:val="none"/>
      <w:vertAlign w:val="baseline"/>
      <w:cs w:val="0"/>
      <w:em w:val="none"/>
    </w:rPr>
  </w:style>
  <w:style w:type="character" w:customStyle="1" w:styleId="TestonotaapidipaginaCarattere">
    <w:name w:val="Testo nota a piè di pagina Carattere"/>
    <w:rsid w:val="009B0E99"/>
    <w:rPr>
      <w:rFonts w:ascii="Times New Roman" w:eastAsia="Times New Roman" w:hAnsi="Times New Roman" w:cs="Times New Roman"/>
      <w:w w:val="100"/>
      <w:position w:val="-1"/>
      <w:sz w:val="20"/>
      <w:szCs w:val="20"/>
      <w:effect w:val="none"/>
      <w:vertAlign w:val="baseline"/>
      <w:cs w:val="0"/>
      <w:em w:val="none"/>
    </w:rPr>
  </w:style>
  <w:style w:type="character" w:customStyle="1" w:styleId="Caratteredellanota">
    <w:name w:val="Carattere della nota"/>
    <w:rsid w:val="009B0E99"/>
    <w:rPr>
      <w:w w:val="100"/>
      <w:position w:val="-1"/>
      <w:effect w:val="none"/>
      <w:vertAlign w:val="superscript"/>
      <w:cs w:val="0"/>
      <w:em w:val="none"/>
    </w:rPr>
  </w:style>
  <w:style w:type="character" w:customStyle="1" w:styleId="TestofumettoCarattere">
    <w:name w:val="Testo fumetto Carattere"/>
    <w:rsid w:val="009B0E99"/>
    <w:rPr>
      <w:rFonts w:ascii="Tahoma" w:eastAsia="Times New Roman" w:hAnsi="Tahoma" w:cs="Tahoma"/>
      <w:w w:val="100"/>
      <w:position w:val="-1"/>
      <w:sz w:val="16"/>
      <w:szCs w:val="16"/>
      <w:effect w:val="none"/>
      <w:vertAlign w:val="baseline"/>
      <w:cs w:val="0"/>
      <w:em w:val="none"/>
    </w:rPr>
  </w:style>
  <w:style w:type="character" w:customStyle="1" w:styleId="CorpotestoCarattere">
    <w:name w:val="Corpo testo Carattere"/>
    <w:rsid w:val="009B0E99"/>
    <w:rPr>
      <w:rFonts w:ascii="Arial" w:eastAsia="Times New Roman" w:hAnsi="Arial" w:cs="Arial"/>
      <w:w w:val="100"/>
      <w:position w:val="-1"/>
      <w:sz w:val="24"/>
      <w:effect w:val="none"/>
      <w:vertAlign w:val="baseline"/>
      <w:cs w:val="0"/>
      <w:em w:val="none"/>
    </w:rPr>
  </w:style>
  <w:style w:type="character" w:customStyle="1" w:styleId="IntestazioneCarattere">
    <w:name w:val="Intestazione Carattere"/>
    <w:rsid w:val="009B0E99"/>
    <w:rPr>
      <w:rFonts w:ascii="Times New Roman" w:eastAsia="Times New Roman" w:hAnsi="Times New Roman" w:cs="Times New Roman"/>
      <w:w w:val="100"/>
      <w:position w:val="-1"/>
      <w:sz w:val="24"/>
      <w:szCs w:val="24"/>
      <w:effect w:val="none"/>
      <w:vertAlign w:val="baseline"/>
      <w:cs w:val="0"/>
      <w:em w:val="none"/>
    </w:rPr>
  </w:style>
  <w:style w:type="character" w:customStyle="1" w:styleId="PidipaginaCarattere">
    <w:name w:val="Piè di pagina Carattere"/>
    <w:rsid w:val="009B0E99"/>
    <w:rPr>
      <w:rFonts w:ascii="Times New Roman" w:eastAsia="Times New Roman" w:hAnsi="Times New Roman" w:cs="Times New Roman"/>
      <w:w w:val="100"/>
      <w:position w:val="-1"/>
      <w:sz w:val="24"/>
      <w:szCs w:val="24"/>
      <w:effect w:val="none"/>
      <w:vertAlign w:val="baseline"/>
      <w:cs w:val="0"/>
      <w:em w:val="none"/>
    </w:rPr>
  </w:style>
  <w:style w:type="character" w:customStyle="1" w:styleId="Punti">
    <w:name w:val="Punti"/>
    <w:rsid w:val="009B0E99"/>
    <w:rPr>
      <w:rFonts w:ascii="OpenSymbol" w:eastAsia="OpenSymbol" w:hAnsi="OpenSymbol" w:cs="OpenSymbol"/>
      <w:w w:val="100"/>
      <w:position w:val="-1"/>
      <w:effect w:val="none"/>
      <w:vertAlign w:val="baseline"/>
      <w:cs w:val="0"/>
      <w:em w:val="none"/>
    </w:rPr>
  </w:style>
  <w:style w:type="paragraph" w:customStyle="1" w:styleId="Intestazione1">
    <w:name w:val="Intestazione1"/>
    <w:basedOn w:val="Normale"/>
    <w:next w:val="Corpotesto"/>
    <w:rsid w:val="009B0E99"/>
    <w:pPr>
      <w:keepNext/>
      <w:spacing w:before="240" w:after="120"/>
    </w:pPr>
    <w:rPr>
      <w:rFonts w:ascii="Arial" w:eastAsia="Microsoft YaHei" w:hAnsi="Arial" w:cs="Arial"/>
      <w:sz w:val="28"/>
      <w:szCs w:val="28"/>
    </w:rPr>
  </w:style>
  <w:style w:type="paragraph" w:customStyle="1" w:styleId="Corpotesto">
    <w:name w:val="Corpo testo"/>
    <w:basedOn w:val="Normale"/>
    <w:rsid w:val="009B0E99"/>
    <w:pPr>
      <w:jc w:val="both"/>
    </w:pPr>
    <w:rPr>
      <w:rFonts w:ascii="Arial" w:hAnsi="Arial" w:cs="Arial"/>
      <w:szCs w:val="20"/>
    </w:rPr>
  </w:style>
  <w:style w:type="paragraph" w:styleId="Elenco">
    <w:name w:val="List"/>
    <w:basedOn w:val="Corpotesto"/>
    <w:rsid w:val="009B0E99"/>
  </w:style>
  <w:style w:type="paragraph" w:customStyle="1" w:styleId="Didascalia1">
    <w:name w:val="Didascalia1"/>
    <w:basedOn w:val="Normale"/>
    <w:rsid w:val="009B0E99"/>
    <w:pPr>
      <w:suppressLineNumbers/>
      <w:spacing w:before="120" w:after="120"/>
    </w:pPr>
    <w:rPr>
      <w:i/>
      <w:iCs/>
    </w:rPr>
  </w:style>
  <w:style w:type="paragraph" w:customStyle="1" w:styleId="Indice">
    <w:name w:val="Indice"/>
    <w:basedOn w:val="Normale"/>
    <w:rsid w:val="009B0E99"/>
    <w:pPr>
      <w:suppressLineNumbers/>
    </w:pPr>
  </w:style>
  <w:style w:type="paragraph" w:styleId="Testonotaapidipagina">
    <w:name w:val="footnote text"/>
    <w:basedOn w:val="Normale"/>
    <w:rsid w:val="009B0E99"/>
    <w:rPr>
      <w:sz w:val="20"/>
      <w:szCs w:val="20"/>
    </w:rPr>
  </w:style>
  <w:style w:type="paragraph" w:styleId="Testofumetto">
    <w:name w:val="Balloon Text"/>
    <w:basedOn w:val="Normale"/>
    <w:rsid w:val="009B0E99"/>
    <w:rPr>
      <w:rFonts w:ascii="Tahoma" w:hAnsi="Tahoma" w:cs="Tahoma"/>
      <w:sz w:val="16"/>
      <w:szCs w:val="16"/>
    </w:rPr>
  </w:style>
  <w:style w:type="paragraph" w:styleId="Intestazione">
    <w:name w:val="header"/>
    <w:basedOn w:val="Normale"/>
    <w:rsid w:val="009B0E99"/>
    <w:pPr>
      <w:tabs>
        <w:tab w:val="center" w:pos="4819"/>
        <w:tab w:val="right" w:pos="9638"/>
      </w:tabs>
    </w:pPr>
  </w:style>
  <w:style w:type="paragraph" w:styleId="Pidipagina">
    <w:name w:val="footer"/>
    <w:basedOn w:val="Normale"/>
    <w:rsid w:val="009B0E99"/>
    <w:pPr>
      <w:tabs>
        <w:tab w:val="center" w:pos="4819"/>
        <w:tab w:val="right" w:pos="9638"/>
      </w:tabs>
    </w:pPr>
  </w:style>
  <w:style w:type="paragraph" w:styleId="Sottotitolo">
    <w:name w:val="Subtitle"/>
    <w:basedOn w:val="normal"/>
    <w:next w:val="normal"/>
    <w:rsid w:val="009B0E9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3C53A3"/>
    <w:pPr>
      <w:spacing w:after="200" w:line="276"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4UCJoyKVTEiWgUsKHvbamclFbQ==">AMUW2mXecssJLy560xqnyK0tSWlJQhTmGZNdF8ZvxSPHLerOJqj40Ah8SuH6ec0tWHQac0x8Zh7seqvJeCYjf/zE2kerKY97tGf6mJKjJQx3oOmSsoL5HGtkETjRGGcWeG0LP5HHpLQnYnphbzB18Wq1swcNTpVQXJ9FCLoNYysTKeX/pA2WZMyBEIkyu0li3hoU4OxRFqLx7KmIL/Qh4JpXern+TnA7+B1ZbSaiCaI3e8opcHMUJbDzeTHQXxcTxAiuN5zwrnbMSlAYvxaTEvESjrXjike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2320</Words>
  <Characters>13225</Characters>
  <Application>Microsoft Office Word</Application>
  <DocSecurity>0</DocSecurity>
  <Lines>110</Lines>
  <Paragraphs>31</Paragraphs>
  <ScaleCrop>false</ScaleCrop>
  <Company>Microsoft</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Laura Dondini</cp:lastModifiedBy>
  <cp:revision>2</cp:revision>
  <dcterms:created xsi:type="dcterms:W3CDTF">2020-06-18T07:39:00Z</dcterms:created>
  <dcterms:modified xsi:type="dcterms:W3CDTF">2021-01-26T12:39:00Z</dcterms:modified>
</cp:coreProperties>
</file>