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4A4B2F" w14:textId="1B1B6483" w:rsidR="003A7B4C" w:rsidRPr="00FE4011" w:rsidRDefault="00FE4011" w:rsidP="00BD15FE">
      <w:pPr>
        <w:pStyle w:val="Corpotesto"/>
        <w:jc w:val="center"/>
        <w:rPr>
          <w:rFonts w:ascii="Calibri" w:eastAsiaTheme="minorHAnsi" w:hAnsi="Calibri"/>
          <w:bCs/>
          <w:color w:val="595959"/>
          <w:sz w:val="28"/>
          <w:szCs w:val="28"/>
          <w:lang w:val="en-US"/>
        </w:rPr>
      </w:pPr>
      <w:r>
        <w:rPr>
          <w:rFonts w:ascii="Calibri" w:eastAsiaTheme="minorHAnsi" w:hAnsi="Calibri"/>
          <w:bCs/>
          <w:color w:val="595959"/>
          <w:sz w:val="28"/>
          <w:szCs w:val="28"/>
          <w:lang w:val="en-US"/>
        </w:rPr>
        <w:t xml:space="preserve">Form for psychological professional services </w:t>
      </w:r>
      <w:r w:rsidRPr="00FE4011">
        <w:rPr>
          <w:rFonts w:ascii="Calibri" w:hAnsi="Calibri"/>
          <w:bCs/>
          <w:color w:val="595959"/>
          <w:sz w:val="28"/>
          <w:szCs w:val="28"/>
          <w:lang w:val="en-US"/>
        </w:rPr>
        <w:t>for minors under the age of 18</w:t>
      </w:r>
    </w:p>
    <w:p w14:paraId="12332052" w14:textId="77777777" w:rsidR="001322E0" w:rsidRPr="00FE4011" w:rsidRDefault="001322E0" w:rsidP="001322E0">
      <w:pPr>
        <w:pStyle w:val="Corpotesto"/>
        <w:jc w:val="left"/>
        <w:rPr>
          <w:rFonts w:ascii="Palatino Linotype" w:hAnsi="Palatino Linotype"/>
          <w:sz w:val="22"/>
          <w:szCs w:val="22"/>
          <w:lang w:val="en-US"/>
        </w:rPr>
      </w:pPr>
    </w:p>
    <w:p w14:paraId="2CFE64AE" w14:textId="77777777" w:rsidR="00FE4011" w:rsidRDefault="00FE4011" w:rsidP="00FE4011">
      <w:pPr>
        <w:pStyle w:val="Corpotesto"/>
        <w:rPr>
          <w:rFonts w:ascii="Palatino Linotype" w:hAnsi="Palatino Linotype"/>
          <w:b w:val="0"/>
          <w:sz w:val="22"/>
          <w:szCs w:val="22"/>
          <w:lang w:val="en-US"/>
        </w:rPr>
      </w:pPr>
      <w:bookmarkStart w:id="0" w:name="_Hlk22739080"/>
      <w:r>
        <w:rPr>
          <w:rFonts w:ascii="Palatino Linotype" w:hAnsi="Palatino Linotype"/>
          <w:b w:val="0"/>
          <w:sz w:val="22"/>
          <w:szCs w:val="22"/>
          <w:lang w:val="en-US"/>
        </w:rPr>
        <w:t>The undersigned _______________________________________________________________________</w:t>
      </w:r>
    </w:p>
    <w:p w14:paraId="366921E1" w14:textId="05F008EC" w:rsidR="00FE4011" w:rsidRDefault="00F31A74" w:rsidP="00FE4011">
      <w:pPr>
        <w:pStyle w:val="Corpotesto"/>
        <w:rPr>
          <w:rFonts w:ascii="Palatino Linotype" w:hAnsi="Palatino Linotype"/>
          <w:b w:val="0"/>
          <w:sz w:val="22"/>
          <w:szCs w:val="22"/>
          <w:lang w:val="en-US"/>
        </w:rPr>
      </w:pPr>
      <w:bookmarkStart w:id="1" w:name="_Hlk22741103"/>
      <w:r>
        <w:rPr>
          <w:rFonts w:ascii="Palatino Linotype" w:hAnsi="Palatino Linotype"/>
          <w:b w:val="0"/>
          <w:sz w:val="22"/>
          <w:szCs w:val="22"/>
          <w:lang w:val="en-US"/>
        </w:rPr>
        <w:t>b</w:t>
      </w:r>
      <w:r w:rsidR="00FE4011">
        <w:rPr>
          <w:rFonts w:ascii="Palatino Linotype" w:hAnsi="Palatino Linotype"/>
          <w:b w:val="0"/>
          <w:sz w:val="22"/>
          <w:szCs w:val="22"/>
          <w:lang w:val="en-US"/>
        </w:rPr>
        <w:t xml:space="preserve">orn in_________________________________ </w:t>
      </w:r>
      <w:r>
        <w:rPr>
          <w:rFonts w:ascii="Palatino Linotype" w:hAnsi="Palatino Linotype"/>
          <w:b w:val="0"/>
          <w:sz w:val="22"/>
          <w:szCs w:val="22"/>
          <w:lang w:val="en-US"/>
        </w:rPr>
        <w:t>d</w:t>
      </w:r>
      <w:r w:rsidR="00FE4011">
        <w:rPr>
          <w:rFonts w:ascii="Palatino Linotype" w:hAnsi="Palatino Linotype"/>
          <w:b w:val="0"/>
          <w:sz w:val="22"/>
          <w:szCs w:val="22"/>
          <w:lang w:val="en-US"/>
        </w:rPr>
        <w:t>ate of Birth ___________________________________</w:t>
      </w:r>
    </w:p>
    <w:p w14:paraId="7A459731" w14:textId="781E5F61" w:rsidR="00FE4011" w:rsidRPr="00F31A74" w:rsidRDefault="00F31A74" w:rsidP="00FE4011">
      <w:pPr>
        <w:pStyle w:val="Corpotesto"/>
        <w:rPr>
          <w:rFonts w:ascii="Palatino Linotype" w:hAnsi="Palatino Linotype"/>
          <w:b w:val="0"/>
          <w:sz w:val="22"/>
          <w:szCs w:val="22"/>
          <w:lang w:val="en-US"/>
        </w:rPr>
      </w:pPr>
      <w:r>
        <w:rPr>
          <w:rFonts w:ascii="Palatino Linotype" w:hAnsi="Palatino Linotype"/>
          <w:b w:val="0"/>
          <w:sz w:val="22"/>
          <w:szCs w:val="22"/>
          <w:lang w:val="en-US"/>
        </w:rPr>
        <w:t>r</w:t>
      </w:r>
      <w:r w:rsidR="00B20547" w:rsidRPr="00F31A74">
        <w:rPr>
          <w:rFonts w:ascii="Palatino Linotype" w:hAnsi="Palatino Linotype"/>
          <w:b w:val="0"/>
          <w:sz w:val="22"/>
          <w:szCs w:val="22"/>
          <w:lang w:val="en-US"/>
        </w:rPr>
        <w:t>esidential address</w:t>
      </w:r>
      <w:r w:rsidR="00FE4011" w:rsidRPr="00F31A74">
        <w:rPr>
          <w:rFonts w:ascii="Palatino Linotype" w:hAnsi="Palatino Linotype"/>
          <w:b w:val="0"/>
          <w:sz w:val="22"/>
          <w:szCs w:val="22"/>
          <w:lang w:val="en-US"/>
        </w:rPr>
        <w:t>__________________________________________________________________</w:t>
      </w:r>
      <w:r w:rsidR="00B20547" w:rsidRPr="00F31A74">
        <w:rPr>
          <w:rFonts w:ascii="Palatino Linotype" w:hAnsi="Palatino Linotype"/>
          <w:b w:val="0"/>
          <w:sz w:val="22"/>
          <w:szCs w:val="22"/>
          <w:lang w:val="en-US"/>
        </w:rPr>
        <w:t>____</w:t>
      </w:r>
    </w:p>
    <w:p w14:paraId="5AC62690" w14:textId="1B2F5BE4" w:rsidR="00FE4011" w:rsidRPr="00F31A74" w:rsidRDefault="00FE4011" w:rsidP="00FE4011">
      <w:pPr>
        <w:pStyle w:val="Corpotesto"/>
        <w:rPr>
          <w:rFonts w:ascii="Palatino Linotype" w:hAnsi="Palatino Linotype"/>
          <w:b w:val="0"/>
          <w:sz w:val="22"/>
          <w:szCs w:val="22"/>
          <w:lang w:val="en-US"/>
        </w:rPr>
      </w:pPr>
      <w:proofErr w:type="spellStart"/>
      <w:r w:rsidRPr="00F31A74">
        <w:rPr>
          <w:rFonts w:ascii="Palatino Linotype" w:hAnsi="Palatino Linotype"/>
          <w:b w:val="0"/>
          <w:sz w:val="22"/>
          <w:szCs w:val="22"/>
          <w:lang w:val="en-US"/>
        </w:rPr>
        <w:t>Codice</w:t>
      </w:r>
      <w:proofErr w:type="spellEnd"/>
      <w:r w:rsidRPr="00F31A74">
        <w:rPr>
          <w:rFonts w:ascii="Palatino Linotype" w:hAnsi="Palatino Linotype"/>
          <w:b w:val="0"/>
          <w:sz w:val="22"/>
          <w:szCs w:val="22"/>
          <w:lang w:val="en-US"/>
        </w:rPr>
        <w:t xml:space="preserve"> </w:t>
      </w:r>
      <w:proofErr w:type="spellStart"/>
      <w:r w:rsidRPr="00F31A74">
        <w:rPr>
          <w:rFonts w:ascii="Palatino Linotype" w:hAnsi="Palatino Linotype"/>
          <w:b w:val="0"/>
          <w:sz w:val="22"/>
          <w:szCs w:val="22"/>
          <w:lang w:val="en-US"/>
        </w:rPr>
        <w:t>Fiscale</w:t>
      </w:r>
      <w:proofErr w:type="spellEnd"/>
      <w:r w:rsidRPr="00F31A74">
        <w:rPr>
          <w:rFonts w:ascii="Palatino Linotype" w:hAnsi="Palatino Linotype"/>
          <w:b w:val="0"/>
          <w:sz w:val="22"/>
          <w:szCs w:val="22"/>
          <w:lang w:val="en-US"/>
        </w:rPr>
        <w:t xml:space="preserve"> (Fiscal Code)</w:t>
      </w:r>
      <w:r w:rsidR="00B20547" w:rsidRPr="00F31A74">
        <w:rPr>
          <w:rFonts w:ascii="Palatino Linotype" w:hAnsi="Palatino Linotype"/>
          <w:b w:val="0"/>
          <w:sz w:val="22"/>
          <w:szCs w:val="22"/>
          <w:lang w:val="en-US"/>
        </w:rPr>
        <w:t xml:space="preserve"> </w:t>
      </w:r>
      <w:r w:rsidRPr="00F31A74">
        <w:rPr>
          <w:rFonts w:ascii="Palatino Linotype" w:hAnsi="Palatino Linotype"/>
          <w:b w:val="0"/>
          <w:sz w:val="22"/>
          <w:szCs w:val="22"/>
          <w:lang w:val="en-US"/>
        </w:rPr>
        <w:t>______________________________________________________________</w:t>
      </w:r>
    </w:p>
    <w:p w14:paraId="07287AF3" w14:textId="1900A3E1" w:rsidR="00FE4011" w:rsidRPr="00FE4011" w:rsidRDefault="00FE4011" w:rsidP="00FE4011">
      <w:pPr>
        <w:pStyle w:val="Corpotesto"/>
        <w:rPr>
          <w:rFonts w:ascii="Palatino Linotype" w:hAnsi="Palatino Linotype"/>
          <w:b w:val="0"/>
          <w:sz w:val="22"/>
          <w:szCs w:val="22"/>
          <w:lang w:val="en-US"/>
        </w:rPr>
      </w:pPr>
      <w:r w:rsidRPr="00FE4011">
        <w:rPr>
          <w:rFonts w:ascii="Palatino Linotype" w:hAnsi="Palatino Linotype"/>
          <w:b w:val="0"/>
          <w:i/>
          <w:color w:val="FF0000"/>
          <w:sz w:val="22"/>
          <w:szCs w:val="22"/>
          <w:lang w:val="en-US"/>
        </w:rPr>
        <w:t xml:space="preserve"> [N.B. </w:t>
      </w:r>
      <w:r w:rsidR="006134B8" w:rsidRPr="006134B8">
        <w:rPr>
          <w:rFonts w:ascii="Palatino Linotype" w:hAnsi="Palatino Linotype"/>
          <w:b w:val="0"/>
          <w:i/>
          <w:color w:val="FF0000"/>
          <w:sz w:val="22"/>
          <w:szCs w:val="22"/>
          <w:lang w:val="en-US"/>
        </w:rPr>
        <w:t xml:space="preserve">in this space enter all the useful data of the </w:t>
      </w:r>
      <w:r w:rsidR="006134B8">
        <w:rPr>
          <w:rFonts w:ascii="Palatino Linotype" w:hAnsi="Palatino Linotype"/>
          <w:b w:val="0"/>
          <w:i/>
          <w:color w:val="FF0000"/>
          <w:sz w:val="22"/>
          <w:szCs w:val="22"/>
          <w:lang w:val="en-US"/>
        </w:rPr>
        <w:t>mother</w:t>
      </w:r>
      <w:r w:rsidRPr="00FE4011">
        <w:rPr>
          <w:rFonts w:ascii="Palatino Linotype" w:hAnsi="Palatino Linotype"/>
          <w:b w:val="0"/>
          <w:i/>
          <w:color w:val="FF0000"/>
          <w:sz w:val="22"/>
          <w:szCs w:val="22"/>
          <w:lang w:val="en-US"/>
        </w:rPr>
        <w:t>]</w:t>
      </w:r>
    </w:p>
    <w:bookmarkEnd w:id="0"/>
    <w:bookmarkEnd w:id="1"/>
    <w:p w14:paraId="12218179" w14:textId="77777777" w:rsidR="00FE4011" w:rsidRPr="00FE4011" w:rsidRDefault="00FE4011" w:rsidP="00FE4011">
      <w:pPr>
        <w:pStyle w:val="Corpotesto"/>
        <w:rPr>
          <w:rFonts w:ascii="Palatino Linotype" w:hAnsi="Palatino Linotype"/>
          <w:b w:val="0"/>
          <w:sz w:val="22"/>
          <w:szCs w:val="22"/>
          <w:lang w:val="en-US"/>
        </w:rPr>
      </w:pPr>
    </w:p>
    <w:p w14:paraId="74CEDF5C" w14:textId="77777777" w:rsidR="00FE4011" w:rsidRDefault="00FE4011" w:rsidP="00FE4011">
      <w:pPr>
        <w:pStyle w:val="Corpotesto"/>
        <w:rPr>
          <w:rFonts w:ascii="Palatino Linotype" w:hAnsi="Palatino Linotype"/>
          <w:b w:val="0"/>
          <w:sz w:val="22"/>
          <w:szCs w:val="22"/>
          <w:lang w:val="en-US"/>
        </w:rPr>
      </w:pPr>
      <w:r>
        <w:rPr>
          <w:rFonts w:ascii="Palatino Linotype" w:hAnsi="Palatino Linotype"/>
          <w:b w:val="0"/>
          <w:sz w:val="22"/>
          <w:szCs w:val="22"/>
          <w:lang w:val="en-US"/>
        </w:rPr>
        <w:t>The undersigned _______________________________________________________________________</w:t>
      </w:r>
    </w:p>
    <w:p w14:paraId="3F5BB41F" w14:textId="189CCAA4" w:rsidR="00FE4011" w:rsidRDefault="00F31A74" w:rsidP="00FE4011">
      <w:pPr>
        <w:pStyle w:val="Corpotesto"/>
        <w:rPr>
          <w:rFonts w:ascii="Palatino Linotype" w:hAnsi="Palatino Linotype"/>
          <w:b w:val="0"/>
          <w:sz w:val="22"/>
          <w:szCs w:val="22"/>
          <w:lang w:val="en-US"/>
        </w:rPr>
      </w:pPr>
      <w:r>
        <w:rPr>
          <w:rFonts w:ascii="Palatino Linotype" w:hAnsi="Palatino Linotype"/>
          <w:b w:val="0"/>
          <w:sz w:val="22"/>
          <w:szCs w:val="22"/>
          <w:lang w:val="en-US"/>
        </w:rPr>
        <w:t>b</w:t>
      </w:r>
      <w:r w:rsidR="00FE4011">
        <w:rPr>
          <w:rFonts w:ascii="Palatino Linotype" w:hAnsi="Palatino Linotype"/>
          <w:b w:val="0"/>
          <w:sz w:val="22"/>
          <w:szCs w:val="22"/>
          <w:lang w:val="en-US"/>
        </w:rPr>
        <w:t xml:space="preserve">orn in_________________________________ </w:t>
      </w:r>
      <w:r>
        <w:rPr>
          <w:rFonts w:ascii="Palatino Linotype" w:hAnsi="Palatino Linotype"/>
          <w:b w:val="0"/>
          <w:sz w:val="22"/>
          <w:szCs w:val="22"/>
          <w:lang w:val="en-US"/>
        </w:rPr>
        <w:t>d</w:t>
      </w:r>
      <w:r w:rsidR="00FE4011">
        <w:rPr>
          <w:rFonts w:ascii="Palatino Linotype" w:hAnsi="Palatino Linotype"/>
          <w:b w:val="0"/>
          <w:sz w:val="22"/>
          <w:szCs w:val="22"/>
          <w:lang w:val="en-US"/>
        </w:rPr>
        <w:t>ate of Birth ___________________________________</w:t>
      </w:r>
    </w:p>
    <w:p w14:paraId="3C19F216" w14:textId="4988B975" w:rsidR="00FE4011" w:rsidRPr="00F31A74" w:rsidRDefault="00F31A74" w:rsidP="00FE4011">
      <w:pPr>
        <w:pStyle w:val="Corpotesto"/>
        <w:rPr>
          <w:rFonts w:ascii="Palatino Linotype" w:hAnsi="Palatino Linotype"/>
          <w:b w:val="0"/>
          <w:sz w:val="22"/>
          <w:szCs w:val="22"/>
          <w:lang w:val="en-US"/>
        </w:rPr>
      </w:pPr>
      <w:r>
        <w:rPr>
          <w:rFonts w:ascii="Palatino Linotype" w:hAnsi="Palatino Linotype"/>
          <w:b w:val="0"/>
          <w:sz w:val="22"/>
          <w:szCs w:val="22"/>
          <w:lang w:val="en-US"/>
        </w:rPr>
        <w:t>r</w:t>
      </w:r>
      <w:r w:rsidR="00B20547" w:rsidRPr="00F31A74">
        <w:rPr>
          <w:rFonts w:ascii="Palatino Linotype" w:hAnsi="Palatino Linotype"/>
          <w:b w:val="0"/>
          <w:sz w:val="22"/>
          <w:szCs w:val="22"/>
          <w:lang w:val="en-US"/>
        </w:rPr>
        <w:t>esidential address</w:t>
      </w:r>
      <w:r w:rsidR="00FE4011" w:rsidRPr="00F31A74">
        <w:rPr>
          <w:rFonts w:ascii="Palatino Linotype" w:hAnsi="Palatino Linotype"/>
          <w:b w:val="0"/>
          <w:sz w:val="22"/>
          <w:szCs w:val="22"/>
          <w:lang w:val="en-US"/>
        </w:rPr>
        <w:t>_______________________________________________________________</w:t>
      </w:r>
      <w:r w:rsidR="00B20547" w:rsidRPr="00F31A74">
        <w:rPr>
          <w:rFonts w:ascii="Palatino Linotype" w:hAnsi="Palatino Linotype"/>
          <w:b w:val="0"/>
          <w:sz w:val="22"/>
          <w:szCs w:val="22"/>
          <w:lang w:val="en-US"/>
        </w:rPr>
        <w:t>_______</w:t>
      </w:r>
    </w:p>
    <w:p w14:paraId="4A691440" w14:textId="7CB25481" w:rsidR="00FE4011" w:rsidRPr="00F31A74" w:rsidRDefault="00FE4011" w:rsidP="00FE4011">
      <w:pPr>
        <w:pStyle w:val="Corpotesto"/>
        <w:rPr>
          <w:rFonts w:ascii="Palatino Linotype" w:hAnsi="Palatino Linotype"/>
          <w:b w:val="0"/>
          <w:sz w:val="22"/>
          <w:szCs w:val="22"/>
          <w:lang w:val="en-US"/>
        </w:rPr>
      </w:pPr>
      <w:proofErr w:type="spellStart"/>
      <w:r w:rsidRPr="00F31A74">
        <w:rPr>
          <w:rFonts w:ascii="Palatino Linotype" w:hAnsi="Palatino Linotype"/>
          <w:b w:val="0"/>
          <w:sz w:val="22"/>
          <w:szCs w:val="22"/>
          <w:lang w:val="en-US"/>
        </w:rPr>
        <w:t>Codice</w:t>
      </w:r>
      <w:proofErr w:type="spellEnd"/>
      <w:r w:rsidRPr="00F31A74">
        <w:rPr>
          <w:rFonts w:ascii="Palatino Linotype" w:hAnsi="Palatino Linotype"/>
          <w:b w:val="0"/>
          <w:sz w:val="22"/>
          <w:szCs w:val="22"/>
          <w:lang w:val="en-US"/>
        </w:rPr>
        <w:t xml:space="preserve"> </w:t>
      </w:r>
      <w:proofErr w:type="spellStart"/>
      <w:r w:rsidRPr="00F31A74">
        <w:rPr>
          <w:rFonts w:ascii="Palatino Linotype" w:hAnsi="Palatino Linotype"/>
          <w:b w:val="0"/>
          <w:sz w:val="22"/>
          <w:szCs w:val="22"/>
          <w:lang w:val="en-US"/>
        </w:rPr>
        <w:t>Fiscale</w:t>
      </w:r>
      <w:proofErr w:type="spellEnd"/>
      <w:r w:rsidRPr="00F31A74">
        <w:rPr>
          <w:rFonts w:ascii="Palatino Linotype" w:hAnsi="Palatino Linotype"/>
          <w:b w:val="0"/>
          <w:sz w:val="22"/>
          <w:szCs w:val="22"/>
          <w:lang w:val="en-US"/>
        </w:rPr>
        <w:t xml:space="preserve"> (Fiscal Code)</w:t>
      </w:r>
      <w:r w:rsidR="00B20547" w:rsidRPr="00F31A74">
        <w:rPr>
          <w:rFonts w:ascii="Palatino Linotype" w:hAnsi="Palatino Linotype"/>
          <w:b w:val="0"/>
          <w:sz w:val="22"/>
          <w:szCs w:val="22"/>
          <w:lang w:val="en-US"/>
        </w:rPr>
        <w:t xml:space="preserve"> </w:t>
      </w:r>
      <w:r w:rsidRPr="00F31A74">
        <w:rPr>
          <w:rFonts w:ascii="Palatino Linotype" w:hAnsi="Palatino Linotype"/>
          <w:b w:val="0"/>
          <w:sz w:val="22"/>
          <w:szCs w:val="22"/>
          <w:lang w:val="en-US"/>
        </w:rPr>
        <w:t>_______________</w:t>
      </w:r>
      <w:r w:rsidR="00B20547" w:rsidRPr="00F31A74">
        <w:rPr>
          <w:rFonts w:ascii="Palatino Linotype" w:hAnsi="Palatino Linotype"/>
          <w:b w:val="0"/>
          <w:sz w:val="22"/>
          <w:szCs w:val="22"/>
          <w:lang w:val="en-US"/>
        </w:rPr>
        <w:t>_</w:t>
      </w:r>
      <w:r w:rsidRPr="00F31A74">
        <w:rPr>
          <w:rFonts w:ascii="Palatino Linotype" w:hAnsi="Palatino Linotype"/>
          <w:b w:val="0"/>
          <w:sz w:val="22"/>
          <w:szCs w:val="22"/>
          <w:lang w:val="en-US"/>
        </w:rPr>
        <w:t>______________________________________________</w:t>
      </w:r>
    </w:p>
    <w:p w14:paraId="15A1B540" w14:textId="36265ECD" w:rsidR="00FE4011" w:rsidRPr="00FE4011" w:rsidRDefault="00FE4011" w:rsidP="00FE4011">
      <w:pPr>
        <w:pStyle w:val="Corpotesto"/>
        <w:rPr>
          <w:rFonts w:ascii="Palatino Linotype" w:hAnsi="Palatino Linotype"/>
          <w:b w:val="0"/>
          <w:sz w:val="22"/>
          <w:szCs w:val="22"/>
          <w:lang w:val="en-US"/>
        </w:rPr>
      </w:pPr>
      <w:r w:rsidRPr="00FE4011">
        <w:rPr>
          <w:rFonts w:ascii="Palatino Linotype" w:hAnsi="Palatino Linotype"/>
          <w:b w:val="0"/>
          <w:i/>
          <w:color w:val="FF0000"/>
          <w:sz w:val="22"/>
          <w:szCs w:val="22"/>
          <w:lang w:val="en-US"/>
        </w:rPr>
        <w:t xml:space="preserve">[N.B. </w:t>
      </w:r>
      <w:r w:rsidR="006134B8" w:rsidRPr="006134B8">
        <w:rPr>
          <w:rFonts w:ascii="Palatino Linotype" w:hAnsi="Palatino Linotype"/>
          <w:b w:val="0"/>
          <w:i/>
          <w:color w:val="FF0000"/>
          <w:sz w:val="22"/>
          <w:szCs w:val="22"/>
          <w:lang w:val="en-US"/>
        </w:rPr>
        <w:t>in this space enter all the useful data of the father</w:t>
      </w:r>
      <w:r w:rsidRPr="00FE4011">
        <w:rPr>
          <w:rFonts w:ascii="Palatino Linotype" w:hAnsi="Palatino Linotype"/>
          <w:b w:val="0"/>
          <w:i/>
          <w:color w:val="FF0000"/>
          <w:sz w:val="22"/>
          <w:szCs w:val="22"/>
          <w:lang w:val="en-US"/>
        </w:rPr>
        <w:t>]</w:t>
      </w:r>
    </w:p>
    <w:p w14:paraId="43AA7CEF" w14:textId="77777777" w:rsidR="00FE4011" w:rsidRPr="00FE4011" w:rsidRDefault="00FE4011" w:rsidP="00FE4011">
      <w:pPr>
        <w:pStyle w:val="Corpotesto"/>
        <w:rPr>
          <w:rFonts w:ascii="Palatino Linotype" w:hAnsi="Palatino Linotype"/>
          <w:b w:val="0"/>
          <w:i/>
          <w:color w:val="FF0000"/>
          <w:sz w:val="22"/>
          <w:szCs w:val="22"/>
          <w:lang w:val="en-US"/>
        </w:rPr>
      </w:pPr>
    </w:p>
    <w:p w14:paraId="78BA60EE" w14:textId="2930F444" w:rsidR="006134B8" w:rsidRDefault="006134B8" w:rsidP="006134B8">
      <w:pPr>
        <w:pStyle w:val="Corpotesto"/>
        <w:rPr>
          <w:rFonts w:ascii="Palatino Linotype" w:hAnsi="Palatino Linotype"/>
          <w:b w:val="0"/>
          <w:sz w:val="22"/>
          <w:szCs w:val="22"/>
        </w:rPr>
      </w:pPr>
      <w:r>
        <w:rPr>
          <w:rFonts w:ascii="Palatino Linotype" w:hAnsi="Palatino Linotype"/>
          <w:b w:val="0"/>
          <w:sz w:val="22"/>
          <w:szCs w:val="22"/>
        </w:rPr>
        <w:t>SDI</w:t>
      </w:r>
      <w:r w:rsidR="00B20547">
        <w:rPr>
          <w:rFonts w:ascii="Palatino Linotype" w:hAnsi="Palatino Linotype"/>
          <w:b w:val="0"/>
          <w:sz w:val="22"/>
          <w:szCs w:val="22"/>
        </w:rPr>
        <w:t xml:space="preserve"> </w:t>
      </w:r>
      <w:r>
        <w:rPr>
          <w:rFonts w:ascii="Palatino Linotype" w:hAnsi="Palatino Linotype"/>
          <w:b w:val="0"/>
          <w:sz w:val="22"/>
          <w:szCs w:val="22"/>
        </w:rPr>
        <w:t>code/PEC (Posta Elettronica Certificata) ________________________________________________</w:t>
      </w:r>
    </w:p>
    <w:p w14:paraId="212586B2" w14:textId="56179CF8" w:rsidR="006134B8" w:rsidRDefault="006134B8" w:rsidP="006134B8">
      <w:pPr>
        <w:pStyle w:val="Corpotesto"/>
        <w:rPr>
          <w:rFonts w:ascii="Palatino Linotype" w:hAnsi="Palatino Linotype"/>
          <w:b w:val="0"/>
          <w:i/>
          <w:color w:val="FF0000"/>
          <w:sz w:val="22"/>
          <w:szCs w:val="22"/>
          <w:lang w:val="en-US"/>
        </w:rPr>
      </w:pPr>
      <w:r>
        <w:rPr>
          <w:rFonts w:ascii="Palatino Linotype" w:hAnsi="Palatino Linotype"/>
          <w:b w:val="0"/>
          <w:i/>
          <w:color w:val="FF0000"/>
          <w:sz w:val="22"/>
          <w:szCs w:val="22"/>
          <w:lang w:val="en-US"/>
        </w:rPr>
        <w:t>[</w:t>
      </w:r>
      <w:bookmarkStart w:id="2" w:name="_Hlk22739509"/>
      <w:r>
        <w:rPr>
          <w:rFonts w:ascii="Palatino Linotype" w:hAnsi="Palatino Linotype"/>
          <w:b w:val="0"/>
          <w:i/>
          <w:color w:val="FF0000"/>
          <w:sz w:val="22"/>
          <w:szCs w:val="22"/>
          <w:lang w:val="en-US"/>
        </w:rPr>
        <w:t xml:space="preserve">N.B. </w:t>
      </w:r>
      <w:bookmarkEnd w:id="2"/>
      <w:r>
        <w:rPr>
          <w:rFonts w:ascii="Palatino Linotype" w:hAnsi="Palatino Linotype"/>
          <w:b w:val="0"/>
          <w:i/>
          <w:color w:val="FF0000"/>
          <w:sz w:val="22"/>
          <w:szCs w:val="22"/>
          <w:lang w:val="en-US"/>
        </w:rPr>
        <w:t>if the patient is a private subject enter the code"0000000"]</w:t>
      </w:r>
    </w:p>
    <w:p w14:paraId="3ACE7B96" w14:textId="77777777" w:rsidR="006134B8" w:rsidRDefault="006134B8" w:rsidP="006134B8">
      <w:pPr>
        <w:pStyle w:val="Corpotesto"/>
        <w:rPr>
          <w:rFonts w:ascii="Palatino Linotype" w:hAnsi="Palatino Linotype"/>
          <w:b w:val="0"/>
          <w:sz w:val="22"/>
          <w:szCs w:val="22"/>
          <w:lang w:val="en-US"/>
        </w:rPr>
      </w:pPr>
    </w:p>
    <w:p w14:paraId="37AD146F" w14:textId="400F959C" w:rsidR="006134B8" w:rsidRDefault="006134B8" w:rsidP="006134B8">
      <w:pPr>
        <w:pStyle w:val="Corpotesto"/>
        <w:jc w:val="left"/>
        <w:rPr>
          <w:rFonts w:ascii="Palatino Linotype" w:hAnsi="Palatino Linotype"/>
          <w:b w:val="0"/>
          <w:sz w:val="22"/>
          <w:szCs w:val="22"/>
          <w:lang w:val="en-US"/>
        </w:rPr>
      </w:pPr>
      <w:r>
        <w:rPr>
          <w:rFonts w:ascii="Palatino Linotype" w:hAnsi="Palatino Linotype"/>
          <w:b w:val="0"/>
          <w:sz w:val="22"/>
          <w:szCs w:val="22"/>
          <w:lang w:val="en-US"/>
        </w:rPr>
        <w:t xml:space="preserve">entrusting </w:t>
      </w:r>
      <w:r w:rsidR="00B20547">
        <w:rPr>
          <w:rFonts w:ascii="Palatino Linotype" w:hAnsi="Palatino Linotype"/>
          <w:b w:val="0"/>
          <w:sz w:val="22"/>
          <w:szCs w:val="22"/>
          <w:lang w:val="en-US"/>
        </w:rPr>
        <w:t>D</w:t>
      </w:r>
      <w:r>
        <w:rPr>
          <w:rFonts w:ascii="Palatino Linotype" w:hAnsi="Palatino Linotype"/>
          <w:b w:val="0"/>
          <w:sz w:val="22"/>
          <w:szCs w:val="22"/>
          <w:lang w:val="en-US"/>
        </w:rPr>
        <w:t>r.___________________________________________________________________________</w:t>
      </w:r>
    </w:p>
    <w:p w14:paraId="05F5C1E4" w14:textId="77777777" w:rsidR="006134B8" w:rsidRDefault="006134B8" w:rsidP="006134B8">
      <w:pPr>
        <w:pStyle w:val="Corpotesto"/>
        <w:jc w:val="left"/>
        <w:rPr>
          <w:rFonts w:ascii="Palatino Linotype" w:hAnsi="Palatino Linotype"/>
          <w:b w:val="0"/>
          <w:sz w:val="22"/>
          <w:szCs w:val="22"/>
          <w:lang w:val="en-US"/>
        </w:rPr>
      </w:pPr>
      <w:r>
        <w:rPr>
          <w:rFonts w:ascii="Palatino Linotype" w:hAnsi="Palatino Linotype"/>
          <w:b w:val="0"/>
          <w:sz w:val="22"/>
          <w:szCs w:val="22"/>
          <w:lang w:val="en-US"/>
        </w:rPr>
        <w:t>_______________________________________________________________________________________</w:t>
      </w:r>
    </w:p>
    <w:p w14:paraId="401BF9F5" w14:textId="77777777" w:rsidR="006134B8" w:rsidRDefault="006134B8" w:rsidP="006134B8">
      <w:pPr>
        <w:pStyle w:val="Corpotesto"/>
        <w:jc w:val="left"/>
        <w:rPr>
          <w:rFonts w:ascii="Palatino Linotype" w:hAnsi="Palatino Linotype"/>
          <w:b w:val="0"/>
          <w:sz w:val="22"/>
          <w:szCs w:val="22"/>
          <w:lang w:val="en-US"/>
        </w:rPr>
      </w:pPr>
      <w:r>
        <w:rPr>
          <w:rFonts w:ascii="Palatino Linotype" w:hAnsi="Palatino Linotype"/>
          <w:b w:val="0"/>
          <w:sz w:val="22"/>
          <w:szCs w:val="22"/>
          <w:lang w:val="en-US"/>
        </w:rPr>
        <w:t>_______________________________________________________________________________________</w:t>
      </w:r>
    </w:p>
    <w:p w14:paraId="0C50F357" w14:textId="77777777" w:rsidR="006134B8" w:rsidRDefault="006134B8" w:rsidP="006134B8">
      <w:pPr>
        <w:pStyle w:val="Corpotesto"/>
        <w:rPr>
          <w:rFonts w:ascii="Palatino Linotype" w:hAnsi="Palatino Linotype"/>
          <w:b w:val="0"/>
          <w:i/>
          <w:color w:val="FF0000"/>
          <w:sz w:val="22"/>
          <w:szCs w:val="22"/>
          <w:lang w:val="en-US"/>
        </w:rPr>
      </w:pPr>
      <w:r>
        <w:rPr>
          <w:rFonts w:ascii="Palatino Linotype" w:hAnsi="Palatino Linotype"/>
          <w:b w:val="0"/>
          <w:i/>
          <w:color w:val="FF0000"/>
          <w:sz w:val="22"/>
          <w:szCs w:val="22"/>
          <w:lang w:val="en-US"/>
        </w:rPr>
        <w:t>[in this space enter all the useful data so that the patient / client can contact the psychologist]</w:t>
      </w:r>
    </w:p>
    <w:p w14:paraId="38C1FA8F" w14:textId="77777777" w:rsidR="00FE4011" w:rsidRPr="00FE4011" w:rsidRDefault="00FE4011" w:rsidP="00FE4011">
      <w:pPr>
        <w:pStyle w:val="Corpotesto"/>
        <w:rPr>
          <w:rFonts w:ascii="Palatino Linotype" w:hAnsi="Palatino Linotype"/>
          <w:b w:val="0"/>
          <w:i/>
          <w:color w:val="FF0000"/>
          <w:sz w:val="22"/>
          <w:szCs w:val="22"/>
          <w:lang w:val="en-US"/>
        </w:rPr>
      </w:pPr>
    </w:p>
    <w:p w14:paraId="65B666B1" w14:textId="22B5880C" w:rsidR="006134B8" w:rsidRDefault="00BD15FE" w:rsidP="006134B8">
      <w:pPr>
        <w:pStyle w:val="Corpotesto"/>
        <w:rPr>
          <w:rFonts w:ascii="Palatino Linotype" w:hAnsi="Palatino Linotype"/>
          <w:b w:val="0"/>
          <w:sz w:val="22"/>
          <w:szCs w:val="22"/>
          <w:lang w:val="en-US"/>
        </w:rPr>
      </w:pPr>
      <w:r>
        <w:rPr>
          <w:rFonts w:ascii="Palatino Linotype" w:hAnsi="Palatino Linotype"/>
          <w:b w:val="0"/>
          <w:sz w:val="22"/>
          <w:szCs w:val="22"/>
          <w:lang w:val="en-US"/>
        </w:rPr>
        <w:t>t</w:t>
      </w:r>
      <w:r w:rsidR="006134B8">
        <w:rPr>
          <w:rFonts w:ascii="Palatino Linotype" w:hAnsi="Palatino Linotype"/>
          <w:b w:val="0"/>
          <w:sz w:val="22"/>
          <w:szCs w:val="22"/>
          <w:lang w:val="en-US"/>
        </w:rPr>
        <w:t>hey are informed on the following points in relation to the Treatment Contract (</w:t>
      </w:r>
      <w:bookmarkStart w:id="3" w:name="_Hlk22739980"/>
      <w:r w:rsidR="006134B8">
        <w:rPr>
          <w:rFonts w:ascii="Palatino Linotype" w:hAnsi="Palatino Linotype"/>
          <w:sz w:val="22"/>
          <w:szCs w:val="22"/>
          <w:u w:val="single"/>
          <w:lang w:val="en-US"/>
        </w:rPr>
        <w:t>Consent to Treatment):</w:t>
      </w:r>
    </w:p>
    <w:bookmarkEnd w:id="3"/>
    <w:p w14:paraId="032D03C6" w14:textId="77777777" w:rsidR="001322E0" w:rsidRPr="00BD15FE" w:rsidRDefault="001322E0" w:rsidP="001322E0">
      <w:pPr>
        <w:pStyle w:val="Corpotesto"/>
        <w:rPr>
          <w:rFonts w:ascii="Palatino Linotype" w:hAnsi="Palatino Linotype"/>
          <w:sz w:val="22"/>
          <w:szCs w:val="22"/>
          <w:u w:val="single"/>
          <w:lang w:val="en-US"/>
        </w:rPr>
      </w:pPr>
    </w:p>
    <w:p w14:paraId="119D9990" w14:textId="5E0AF19B" w:rsidR="00C62687" w:rsidRDefault="00C62687" w:rsidP="00C62687">
      <w:pPr>
        <w:pStyle w:val="Corpotesto"/>
        <w:numPr>
          <w:ilvl w:val="0"/>
          <w:numId w:val="13"/>
        </w:numPr>
        <w:rPr>
          <w:rFonts w:ascii="Palatino Linotype" w:hAnsi="Palatino Linotype"/>
          <w:b w:val="0"/>
          <w:sz w:val="22"/>
          <w:szCs w:val="22"/>
          <w:lang w:val="en-US"/>
        </w:rPr>
      </w:pPr>
      <w:r w:rsidRPr="00C62687">
        <w:rPr>
          <w:rFonts w:ascii="Palatino Linotype" w:hAnsi="Palatino Linotype"/>
          <w:b w:val="0"/>
          <w:sz w:val="22"/>
          <w:szCs w:val="22"/>
          <w:lang w:val="en-US"/>
        </w:rPr>
        <w:t xml:space="preserve">the Psychologist adheres to the ethical guidelines and practice standards published in the  </w:t>
      </w:r>
      <w:proofErr w:type="spellStart"/>
      <w:r w:rsidRPr="00C62687">
        <w:rPr>
          <w:rFonts w:ascii="Palatino Linotype" w:hAnsi="Palatino Linotype"/>
          <w:b w:val="0"/>
          <w:sz w:val="22"/>
          <w:szCs w:val="22"/>
          <w:lang w:val="en-US"/>
        </w:rPr>
        <w:t>Codice</w:t>
      </w:r>
      <w:proofErr w:type="spellEnd"/>
      <w:r w:rsidRPr="00C62687">
        <w:rPr>
          <w:rFonts w:ascii="Palatino Linotype" w:hAnsi="Palatino Linotype"/>
          <w:b w:val="0"/>
          <w:sz w:val="22"/>
          <w:szCs w:val="22"/>
          <w:lang w:val="en-US"/>
        </w:rPr>
        <w:t xml:space="preserve"> </w:t>
      </w:r>
      <w:proofErr w:type="spellStart"/>
      <w:r w:rsidRPr="00C62687">
        <w:rPr>
          <w:rFonts w:ascii="Palatino Linotype" w:hAnsi="Palatino Linotype"/>
          <w:b w:val="0"/>
          <w:sz w:val="22"/>
          <w:szCs w:val="22"/>
          <w:lang w:val="en-US"/>
        </w:rPr>
        <w:t>Deontologico</w:t>
      </w:r>
      <w:proofErr w:type="spellEnd"/>
      <w:r w:rsidRPr="00C62687">
        <w:rPr>
          <w:rFonts w:ascii="Palatino Linotype" w:hAnsi="Palatino Linotype"/>
          <w:b w:val="0"/>
          <w:sz w:val="22"/>
          <w:szCs w:val="22"/>
          <w:lang w:val="en-US"/>
        </w:rPr>
        <w:t xml:space="preserve"> </w:t>
      </w:r>
      <w:proofErr w:type="spellStart"/>
      <w:r w:rsidRPr="00C62687">
        <w:rPr>
          <w:rFonts w:ascii="Palatino Linotype" w:hAnsi="Palatino Linotype"/>
          <w:b w:val="0"/>
          <w:sz w:val="22"/>
          <w:szCs w:val="22"/>
          <w:lang w:val="en-US"/>
        </w:rPr>
        <w:t>degli</w:t>
      </w:r>
      <w:proofErr w:type="spellEnd"/>
      <w:r w:rsidRPr="00C62687">
        <w:rPr>
          <w:rFonts w:ascii="Palatino Linotype" w:hAnsi="Palatino Linotype"/>
          <w:b w:val="0"/>
          <w:sz w:val="22"/>
          <w:szCs w:val="22"/>
          <w:lang w:val="en-US"/>
        </w:rPr>
        <w:t xml:space="preserve"> </w:t>
      </w:r>
      <w:proofErr w:type="spellStart"/>
      <w:r w:rsidRPr="00C62687">
        <w:rPr>
          <w:rFonts w:ascii="Palatino Linotype" w:hAnsi="Palatino Linotype"/>
          <w:b w:val="0"/>
          <w:sz w:val="22"/>
          <w:szCs w:val="22"/>
          <w:lang w:val="en-US"/>
        </w:rPr>
        <w:t>Psicologi</w:t>
      </w:r>
      <w:proofErr w:type="spellEnd"/>
      <w:r w:rsidRPr="00C62687">
        <w:rPr>
          <w:rFonts w:ascii="Palatino Linotype" w:hAnsi="Palatino Linotype"/>
          <w:b w:val="0"/>
          <w:sz w:val="22"/>
          <w:szCs w:val="22"/>
          <w:lang w:val="en-US"/>
        </w:rPr>
        <w:t xml:space="preserve"> </w:t>
      </w:r>
      <w:proofErr w:type="spellStart"/>
      <w:r w:rsidRPr="00C62687">
        <w:rPr>
          <w:rFonts w:ascii="Palatino Linotype" w:hAnsi="Palatino Linotype"/>
          <w:b w:val="0"/>
          <w:sz w:val="22"/>
          <w:szCs w:val="22"/>
          <w:lang w:val="en-US"/>
        </w:rPr>
        <w:t>Italiani</w:t>
      </w:r>
      <w:proofErr w:type="spellEnd"/>
      <w:r w:rsidRPr="00C62687">
        <w:rPr>
          <w:rFonts w:ascii="Palatino Linotype" w:hAnsi="Palatino Linotype"/>
          <w:b w:val="0"/>
          <w:sz w:val="22"/>
          <w:szCs w:val="22"/>
          <w:lang w:val="en-US"/>
        </w:rPr>
        <w:t xml:space="preserve"> (C.D., the Code of Ethics of Italian Psychologists)</w:t>
      </w:r>
      <w:r>
        <w:rPr>
          <w:rFonts w:ascii="Palatino Linotype" w:hAnsi="Palatino Linotype"/>
          <w:b w:val="0"/>
          <w:sz w:val="22"/>
          <w:szCs w:val="22"/>
          <w:lang w:val="en-US"/>
        </w:rPr>
        <w:t xml:space="preserve">; </w:t>
      </w:r>
      <w:r w:rsidRPr="00C62687">
        <w:rPr>
          <w:rFonts w:ascii="Palatino Linotype" w:hAnsi="Palatino Linotype"/>
          <w:b w:val="0"/>
          <w:sz w:val="22"/>
          <w:szCs w:val="22"/>
          <w:lang w:val="en-US"/>
        </w:rPr>
        <w:t xml:space="preserve">specifically for services aimed at children under 18, the </w:t>
      </w:r>
      <w:r w:rsidRPr="00C62687">
        <w:rPr>
          <w:rFonts w:ascii="Palatino Linotype" w:hAnsi="Palatino Linotype"/>
          <w:b w:val="0"/>
          <w:bCs/>
          <w:sz w:val="22"/>
          <w:szCs w:val="22"/>
          <w:lang w:val="en-US"/>
        </w:rPr>
        <w:t>Consent to Treatment</w:t>
      </w:r>
      <w:r>
        <w:rPr>
          <w:rFonts w:ascii="Palatino Linotype" w:hAnsi="Palatino Linotype"/>
          <w:b w:val="0"/>
          <w:sz w:val="22"/>
          <w:szCs w:val="22"/>
          <w:lang w:val="en-US"/>
        </w:rPr>
        <w:t xml:space="preserve"> </w:t>
      </w:r>
      <w:r w:rsidRPr="00C62687">
        <w:rPr>
          <w:rFonts w:ascii="Palatino Linotype" w:hAnsi="Palatino Linotype"/>
          <w:b w:val="0"/>
          <w:sz w:val="22"/>
          <w:szCs w:val="22"/>
          <w:lang w:val="en-US"/>
        </w:rPr>
        <w:t xml:space="preserve">is always required from both </w:t>
      </w:r>
      <w:r>
        <w:rPr>
          <w:rFonts w:ascii="Palatino Linotype" w:hAnsi="Palatino Linotype"/>
          <w:b w:val="0"/>
          <w:sz w:val="22"/>
          <w:szCs w:val="22"/>
          <w:lang w:val="en-US"/>
        </w:rPr>
        <w:t xml:space="preserve">parents or those </w:t>
      </w:r>
      <w:r w:rsidRPr="00C62687">
        <w:rPr>
          <w:rFonts w:ascii="Palatino Linotype" w:hAnsi="Palatino Linotype"/>
          <w:b w:val="0"/>
          <w:sz w:val="22"/>
          <w:szCs w:val="22"/>
          <w:lang w:val="en-US"/>
        </w:rPr>
        <w:t>exercising parental authority as specified in art.</w:t>
      </w:r>
      <w:r>
        <w:rPr>
          <w:rFonts w:ascii="Palatino Linotype" w:hAnsi="Palatino Linotype"/>
          <w:b w:val="0"/>
          <w:sz w:val="22"/>
          <w:szCs w:val="22"/>
          <w:lang w:val="en-US"/>
        </w:rPr>
        <w:t xml:space="preserve"> 31 of the C.D.</w:t>
      </w:r>
    </w:p>
    <w:p w14:paraId="64E3A4D1" w14:textId="77777777" w:rsidR="00C62687" w:rsidRPr="00C62687" w:rsidRDefault="00C62687" w:rsidP="00C62687">
      <w:pPr>
        <w:pStyle w:val="Corpotesto"/>
        <w:ind w:left="720"/>
        <w:rPr>
          <w:rFonts w:ascii="Palatino Linotype" w:hAnsi="Palatino Linotype"/>
          <w:b w:val="0"/>
          <w:sz w:val="22"/>
          <w:szCs w:val="22"/>
          <w:lang w:val="en-US"/>
        </w:rPr>
      </w:pPr>
    </w:p>
    <w:p w14:paraId="0DE4BA9C" w14:textId="77777777" w:rsidR="00C62687" w:rsidRDefault="00C62687" w:rsidP="00C62687">
      <w:pPr>
        <w:pStyle w:val="Corpotesto"/>
        <w:numPr>
          <w:ilvl w:val="0"/>
          <w:numId w:val="13"/>
        </w:numPr>
        <w:rPr>
          <w:rFonts w:ascii="Palatino Linotype" w:hAnsi="Palatino Linotype"/>
          <w:b w:val="0"/>
          <w:sz w:val="22"/>
          <w:szCs w:val="22"/>
        </w:rPr>
      </w:pPr>
      <w:r>
        <w:rPr>
          <w:rFonts w:ascii="Palatino Linotype" w:hAnsi="Palatino Linotype"/>
          <w:b w:val="0"/>
          <w:sz w:val="22"/>
          <w:szCs w:val="22"/>
        </w:rPr>
        <w:t xml:space="preserve">the service </w:t>
      </w:r>
      <w:proofErr w:type="spellStart"/>
      <w:r>
        <w:rPr>
          <w:rFonts w:ascii="Palatino Linotype" w:hAnsi="Palatino Linotype"/>
          <w:b w:val="0"/>
          <w:sz w:val="22"/>
          <w:szCs w:val="22"/>
        </w:rPr>
        <w:t>offered</w:t>
      </w:r>
      <w:proofErr w:type="spellEnd"/>
      <w:r>
        <w:rPr>
          <w:rFonts w:ascii="Palatino Linotype" w:hAnsi="Palatino Linotype"/>
          <w:b w:val="0"/>
          <w:sz w:val="22"/>
          <w:szCs w:val="22"/>
        </w:rPr>
        <w:t xml:space="preserve"> </w:t>
      </w:r>
      <w:proofErr w:type="spellStart"/>
      <w:r>
        <w:rPr>
          <w:rFonts w:ascii="Palatino Linotype" w:hAnsi="Palatino Linotype"/>
          <w:b w:val="0"/>
          <w:sz w:val="22"/>
          <w:szCs w:val="22"/>
        </w:rPr>
        <w:t>concerns</w:t>
      </w:r>
      <w:proofErr w:type="spellEnd"/>
      <w:r>
        <w:rPr>
          <w:rFonts w:ascii="Palatino Linotype" w:hAnsi="Palatino Linotype"/>
          <w:b w:val="0"/>
          <w:sz w:val="22"/>
          <w:szCs w:val="22"/>
        </w:rPr>
        <w:t xml:space="preserve"> ____________________________________________________; </w:t>
      </w:r>
    </w:p>
    <w:p w14:paraId="34CAA980" w14:textId="77777777" w:rsidR="00C62687" w:rsidRDefault="00C62687" w:rsidP="00C62687">
      <w:pPr>
        <w:pStyle w:val="Corpotesto"/>
        <w:rPr>
          <w:rFonts w:ascii="Palatino Linotype" w:hAnsi="Palatino Linotype"/>
          <w:b w:val="0"/>
          <w:i/>
          <w:color w:val="FF0000"/>
          <w:sz w:val="22"/>
          <w:szCs w:val="22"/>
          <w:lang w:val="en-US"/>
        </w:rPr>
      </w:pPr>
      <w:r>
        <w:rPr>
          <w:rFonts w:ascii="Palatino Linotype" w:hAnsi="Palatino Linotype"/>
          <w:b w:val="0"/>
          <w:i/>
          <w:color w:val="FF0000"/>
          <w:sz w:val="22"/>
          <w:szCs w:val="22"/>
          <w:lang w:val="en-US"/>
        </w:rPr>
        <w:t>[</w:t>
      </w:r>
      <w:r>
        <w:rPr>
          <w:rFonts w:ascii="Palatino Linotype" w:hAnsi="Palatino Linotype"/>
          <w:b w:val="0"/>
          <w:i/>
          <w:color w:val="FF0000"/>
          <w:lang w:val="en-US"/>
        </w:rPr>
        <w:t xml:space="preserve">N.B. </w:t>
      </w:r>
      <w:r>
        <w:rPr>
          <w:rFonts w:ascii="Palatino Linotype" w:hAnsi="Palatino Linotype"/>
          <w:b w:val="0"/>
          <w:i/>
          <w:color w:val="FF0000"/>
          <w:sz w:val="22"/>
          <w:szCs w:val="22"/>
          <w:lang w:val="en-US"/>
        </w:rPr>
        <w:t>specify the type of psychological intervention- it may be: psychological consultation, psychological interviews, psychological support, psychotherapy, psychodiagnostics, neuropsychological assessment, institutional consultation, training, job selection assessment, marketing, coaching, counseling etc.]</w:t>
      </w:r>
    </w:p>
    <w:p w14:paraId="5D24530E" w14:textId="77777777" w:rsidR="00C62687" w:rsidRDefault="00C62687" w:rsidP="00C62687">
      <w:pPr>
        <w:pStyle w:val="Corpotesto"/>
        <w:rPr>
          <w:rFonts w:ascii="Palatino Linotype" w:hAnsi="Palatino Linotype"/>
          <w:b w:val="0"/>
          <w:i/>
          <w:color w:val="FF0000"/>
          <w:sz w:val="22"/>
          <w:szCs w:val="22"/>
          <w:lang w:val="en-US"/>
        </w:rPr>
      </w:pPr>
    </w:p>
    <w:p w14:paraId="35D7E749" w14:textId="114DDED1" w:rsidR="00C62687" w:rsidRPr="00C62687" w:rsidRDefault="00C62687" w:rsidP="00C62687">
      <w:pPr>
        <w:pStyle w:val="Corpotesto"/>
        <w:numPr>
          <w:ilvl w:val="0"/>
          <w:numId w:val="13"/>
        </w:numPr>
        <w:rPr>
          <w:rFonts w:ascii="Palatino Linotype" w:hAnsi="Palatino Linotype"/>
          <w:b w:val="0"/>
          <w:i/>
          <w:color w:val="FF0000"/>
          <w:sz w:val="22"/>
          <w:szCs w:val="22"/>
          <w:lang w:val="en-US"/>
        </w:rPr>
      </w:pPr>
      <w:r>
        <w:rPr>
          <w:rFonts w:ascii="Palatino Linotype" w:hAnsi="Palatino Linotype"/>
          <w:b w:val="0"/>
          <w:sz w:val="22"/>
          <w:szCs w:val="22"/>
          <w:lang w:val="en-US"/>
        </w:rPr>
        <w:t xml:space="preserve">the service </w:t>
      </w:r>
      <w:bookmarkStart w:id="4" w:name="_Hlk21013232"/>
      <w:r>
        <w:rPr>
          <w:rFonts w:ascii="Palatino Linotype" w:hAnsi="Palatino Linotype"/>
          <w:b w:val="0"/>
          <w:sz w:val="22"/>
          <w:szCs w:val="22"/>
          <w:lang w:val="en-US"/>
        </w:rPr>
        <w:t>is to be considered ordinary/complex because</w:t>
      </w:r>
      <w:bookmarkEnd w:id="4"/>
      <w:r>
        <w:rPr>
          <w:rFonts w:ascii="Palatino Linotype" w:hAnsi="Palatino Linotype"/>
          <w:b w:val="0"/>
          <w:sz w:val="22"/>
          <w:szCs w:val="22"/>
          <w:lang w:val="en-US"/>
        </w:rPr>
        <w:t>:</w:t>
      </w:r>
    </w:p>
    <w:p w14:paraId="36D0A3D4" w14:textId="77777777" w:rsidR="00C62687" w:rsidRDefault="00C62687" w:rsidP="00C62687">
      <w:pPr>
        <w:pStyle w:val="Corpotesto"/>
        <w:ind w:left="426"/>
        <w:rPr>
          <w:rFonts w:ascii="Palatino Linotype" w:hAnsi="Palatino Linotype"/>
          <w:b w:val="0"/>
          <w:sz w:val="22"/>
          <w:szCs w:val="22"/>
          <w:lang w:val="en-US"/>
        </w:rPr>
      </w:pPr>
      <w:r>
        <w:rPr>
          <w:rFonts w:ascii="Palatino Linotype" w:hAnsi="Palatino Linotype"/>
          <w:b w:val="0"/>
          <w:sz w:val="22"/>
          <w:szCs w:val="22"/>
          <w:lang w:val="en-US"/>
        </w:rPr>
        <w:t>________________________________________________________________________________;</w:t>
      </w:r>
    </w:p>
    <w:p w14:paraId="2506536B" w14:textId="77777777" w:rsidR="00AC44D7" w:rsidRDefault="00AC44D7" w:rsidP="00AC44D7">
      <w:pPr>
        <w:pStyle w:val="Corpotesto"/>
        <w:rPr>
          <w:rFonts w:ascii="Palatino Linotype" w:hAnsi="Palatino Linotype"/>
          <w:b w:val="0"/>
          <w:i/>
          <w:color w:val="FF0000"/>
          <w:sz w:val="22"/>
          <w:szCs w:val="22"/>
          <w:lang w:val="en-US"/>
        </w:rPr>
      </w:pPr>
      <w:r>
        <w:rPr>
          <w:rFonts w:ascii="Palatino Linotype" w:hAnsi="Palatino Linotype"/>
          <w:b w:val="0"/>
          <w:i/>
          <w:color w:val="FF0000"/>
          <w:sz w:val="22"/>
          <w:szCs w:val="22"/>
          <w:lang w:val="en-US"/>
        </w:rPr>
        <w:t>[</w:t>
      </w:r>
      <w:r>
        <w:rPr>
          <w:rFonts w:ascii="Palatino Linotype" w:hAnsi="Palatino Linotype"/>
          <w:b w:val="0"/>
          <w:i/>
          <w:color w:val="FF0000"/>
          <w:lang w:val="en-US"/>
        </w:rPr>
        <w:t xml:space="preserve">N.B. </w:t>
      </w:r>
      <w:r>
        <w:rPr>
          <w:rFonts w:ascii="Palatino Linotype" w:hAnsi="Palatino Linotype"/>
          <w:b w:val="0"/>
          <w:i/>
          <w:color w:val="FF0000"/>
          <w:sz w:val="22"/>
          <w:szCs w:val="22"/>
          <w:lang w:val="en-US"/>
        </w:rPr>
        <w:t>Just write ordinary or complex and the reasons why you choose one or the other option;</w:t>
      </w:r>
    </w:p>
    <w:p w14:paraId="7EBAF3E7" w14:textId="77777777" w:rsidR="00AC44D7" w:rsidRDefault="00AC44D7" w:rsidP="00AC44D7">
      <w:pPr>
        <w:pStyle w:val="Corpotesto"/>
        <w:ind w:left="720"/>
        <w:rPr>
          <w:rFonts w:ascii="Palatino Linotype" w:hAnsi="Palatino Linotype"/>
          <w:b w:val="0"/>
          <w:i/>
          <w:color w:val="FF0000"/>
          <w:sz w:val="22"/>
          <w:szCs w:val="22"/>
          <w:lang w:val="en-US"/>
        </w:rPr>
      </w:pPr>
      <w:r>
        <w:rPr>
          <w:rFonts w:ascii="Palatino Linotype" w:hAnsi="Palatino Linotype"/>
          <w:b w:val="0"/>
          <w:i/>
          <w:color w:val="FF0000"/>
          <w:sz w:val="22"/>
          <w:szCs w:val="22"/>
          <w:lang w:val="en-US"/>
        </w:rPr>
        <w:t xml:space="preserve">- </w:t>
      </w:r>
      <w:bookmarkStart w:id="5" w:name="_Hlk21013181"/>
      <w:r>
        <w:rPr>
          <w:rFonts w:ascii="Palatino Linotype" w:hAnsi="Palatino Linotype"/>
          <w:b w:val="0"/>
          <w:i/>
          <w:color w:val="FF0000"/>
          <w:sz w:val="22"/>
          <w:szCs w:val="22"/>
          <w:lang w:val="en-US"/>
        </w:rPr>
        <w:t>examples of ordinary service</w:t>
      </w:r>
      <w:bookmarkEnd w:id="5"/>
      <w:r>
        <w:rPr>
          <w:rFonts w:ascii="Palatino Linotype" w:hAnsi="Palatino Linotype"/>
          <w:b w:val="0"/>
          <w:i/>
          <w:color w:val="FF0000"/>
          <w:sz w:val="22"/>
          <w:szCs w:val="22"/>
          <w:lang w:val="en-US"/>
        </w:rPr>
        <w:t xml:space="preserve">: - “it is to be considered ordinary because the service implies the assessment/ psychotherapy/ psychological support, etc.; </w:t>
      </w:r>
    </w:p>
    <w:p w14:paraId="623FCA09" w14:textId="5F210FCC" w:rsidR="00C62687" w:rsidRPr="00AC44D7" w:rsidRDefault="00AC44D7" w:rsidP="00AC44D7">
      <w:pPr>
        <w:pStyle w:val="Corpotesto"/>
        <w:ind w:left="720"/>
        <w:rPr>
          <w:rFonts w:ascii="Palatino Linotype" w:hAnsi="Palatino Linotype"/>
          <w:b w:val="0"/>
          <w:i/>
          <w:color w:val="FF0000"/>
          <w:sz w:val="22"/>
          <w:szCs w:val="22"/>
          <w:lang w:val="en-US"/>
        </w:rPr>
      </w:pPr>
      <w:r>
        <w:rPr>
          <w:rFonts w:ascii="Palatino Linotype" w:hAnsi="Palatino Linotype"/>
          <w:b w:val="0"/>
          <w:i/>
          <w:color w:val="FF0000"/>
          <w:sz w:val="22"/>
          <w:szCs w:val="22"/>
          <w:lang w:val="en-US"/>
        </w:rPr>
        <w:t>-</w:t>
      </w:r>
      <w:r>
        <w:rPr>
          <w:lang w:val="en-US"/>
        </w:rPr>
        <w:t xml:space="preserve"> </w:t>
      </w:r>
      <w:r>
        <w:rPr>
          <w:rFonts w:ascii="Palatino Linotype" w:hAnsi="Palatino Linotype"/>
          <w:b w:val="0"/>
          <w:i/>
          <w:color w:val="FF0000"/>
          <w:sz w:val="22"/>
          <w:szCs w:val="22"/>
          <w:lang w:val="en-US"/>
        </w:rPr>
        <w:t>examples of complex service - “it is to be considered complex because the service implies the multidisciplinary treatment in collaboration with other clinicians (specify which other professionals: e.g. psychologist, neuropsychiatrist and / or speech therapist) /multidisciplinary psychodiagnostics assessment/ psychological consultation with particular tools and techniques, etc.]</w:t>
      </w:r>
    </w:p>
    <w:p w14:paraId="3D6B8683" w14:textId="2AA771FD" w:rsidR="00AC44D7" w:rsidRDefault="00AC44D7" w:rsidP="00AC44D7">
      <w:pPr>
        <w:pStyle w:val="Corpotesto"/>
        <w:numPr>
          <w:ilvl w:val="0"/>
          <w:numId w:val="13"/>
        </w:numPr>
        <w:rPr>
          <w:rFonts w:ascii="Palatino Linotype" w:hAnsi="Palatino Linotype"/>
          <w:b w:val="0"/>
          <w:sz w:val="22"/>
          <w:szCs w:val="22"/>
          <w:lang w:val="en-US"/>
        </w:rPr>
      </w:pPr>
      <w:r>
        <w:rPr>
          <w:rFonts w:ascii="Palatino Linotype" w:hAnsi="Palatino Linotype"/>
          <w:b w:val="0"/>
          <w:sz w:val="22"/>
          <w:szCs w:val="22"/>
          <w:lang w:val="en-US"/>
        </w:rPr>
        <w:lastRenderedPageBreak/>
        <w:t>the service is aimed at professional activities of promotion and protection of the health and well-being of people, groups, social organizations and communities. Usually, it includes all the activities provided for by the art. 1 of L. n.56/1989 about</w:t>
      </w:r>
      <w:r w:rsidRPr="00AC44D7">
        <w:rPr>
          <w:rFonts w:ascii="Palatino Linotype" w:hAnsi="Palatino Linotype"/>
          <w:b w:val="0"/>
          <w:sz w:val="22"/>
          <w:szCs w:val="22"/>
          <w:lang w:val="en-US"/>
        </w:rPr>
        <w:t xml:space="preserve"> prevention, diagnosis, qualification-rehabilitation and / or support in the psychological field -</w:t>
      </w:r>
      <w:r>
        <w:rPr>
          <w:rFonts w:ascii="Palatino Linotype" w:hAnsi="Palatino Linotype"/>
          <w:b w:val="0"/>
          <w:i/>
          <w:sz w:val="22"/>
          <w:szCs w:val="22"/>
          <w:lang w:val="en-US"/>
        </w:rPr>
        <w:t xml:space="preserve">– (art.13 </w:t>
      </w:r>
      <w:proofErr w:type="spellStart"/>
      <w:r>
        <w:rPr>
          <w:rFonts w:ascii="Palatino Linotype" w:hAnsi="Palatino Linotype"/>
          <w:b w:val="0"/>
          <w:i/>
          <w:sz w:val="22"/>
          <w:szCs w:val="22"/>
          <w:lang w:val="en-US"/>
        </w:rPr>
        <w:t>lett</w:t>
      </w:r>
      <w:proofErr w:type="spellEnd"/>
      <w:r>
        <w:rPr>
          <w:rFonts w:ascii="Palatino Linotype" w:hAnsi="Palatino Linotype"/>
          <w:b w:val="0"/>
          <w:i/>
          <w:sz w:val="22"/>
          <w:szCs w:val="22"/>
          <w:lang w:val="en-US"/>
        </w:rPr>
        <w:t xml:space="preserve">. C del </w:t>
      </w:r>
      <w:proofErr w:type="spellStart"/>
      <w:r>
        <w:rPr>
          <w:rFonts w:ascii="Palatino Linotype" w:hAnsi="Palatino Linotype"/>
          <w:b w:val="0"/>
          <w:i/>
          <w:sz w:val="22"/>
          <w:szCs w:val="22"/>
          <w:lang w:val="en-US"/>
        </w:rPr>
        <w:t>Regolamento</w:t>
      </w:r>
      <w:proofErr w:type="spellEnd"/>
      <w:r>
        <w:rPr>
          <w:rFonts w:ascii="Palatino Linotype" w:hAnsi="Palatino Linotype"/>
          <w:b w:val="0"/>
          <w:i/>
          <w:sz w:val="22"/>
          <w:szCs w:val="22"/>
          <w:lang w:val="en-US"/>
        </w:rPr>
        <w:t xml:space="preserve"> UE 2016/679 - GDPR and </w:t>
      </w:r>
      <w:proofErr w:type="spellStart"/>
      <w:proofErr w:type="gramStart"/>
      <w:r>
        <w:rPr>
          <w:rFonts w:ascii="Palatino Linotype" w:hAnsi="Palatino Linotype"/>
          <w:b w:val="0"/>
          <w:i/>
          <w:sz w:val="22"/>
          <w:szCs w:val="22"/>
          <w:lang w:val="en-US"/>
        </w:rPr>
        <w:t>D.Lgs</w:t>
      </w:r>
      <w:proofErr w:type="spellEnd"/>
      <w:proofErr w:type="gramEnd"/>
      <w:r>
        <w:rPr>
          <w:rFonts w:ascii="Palatino Linotype" w:hAnsi="Palatino Linotype"/>
          <w:b w:val="0"/>
          <w:i/>
          <w:sz w:val="22"/>
          <w:szCs w:val="22"/>
          <w:lang w:val="en-US"/>
        </w:rPr>
        <w:t>. 101/2018);</w:t>
      </w:r>
    </w:p>
    <w:p w14:paraId="61142588" w14:textId="77777777" w:rsidR="00AC44D7" w:rsidRDefault="00AC44D7" w:rsidP="00AC44D7">
      <w:pPr>
        <w:pStyle w:val="Corpotesto"/>
        <w:ind w:left="426"/>
        <w:rPr>
          <w:rFonts w:ascii="Palatino Linotype" w:hAnsi="Palatino Linotype"/>
          <w:b w:val="0"/>
          <w:i/>
          <w:color w:val="FF0000"/>
          <w:sz w:val="22"/>
          <w:szCs w:val="22"/>
          <w:lang w:val="en-US"/>
        </w:rPr>
      </w:pPr>
    </w:p>
    <w:p w14:paraId="5CF0B95B" w14:textId="77777777" w:rsidR="00AC44D7" w:rsidRDefault="00AC44D7" w:rsidP="00AC44D7">
      <w:pPr>
        <w:pStyle w:val="Corpotesto"/>
        <w:numPr>
          <w:ilvl w:val="0"/>
          <w:numId w:val="13"/>
        </w:numPr>
        <w:rPr>
          <w:rFonts w:ascii="Palatino Linotype" w:hAnsi="Palatino Linotype"/>
          <w:b w:val="0"/>
          <w:sz w:val="22"/>
          <w:szCs w:val="22"/>
          <w:lang w:val="en-US"/>
        </w:rPr>
      </w:pPr>
      <w:r>
        <w:rPr>
          <w:rFonts w:ascii="Palatino Linotype" w:hAnsi="Palatino Linotype"/>
          <w:b w:val="0"/>
          <w:sz w:val="22"/>
          <w:szCs w:val="22"/>
          <w:lang w:val="en-US"/>
        </w:rPr>
        <w:t>for the achievement of the goal, the following instruments will be mainly used:</w:t>
      </w:r>
    </w:p>
    <w:p w14:paraId="1A03C7EE" w14:textId="77777777" w:rsidR="00AC44D7" w:rsidRDefault="00AC44D7" w:rsidP="00AC44D7">
      <w:pPr>
        <w:pStyle w:val="Corpotesto"/>
        <w:ind w:left="426"/>
        <w:rPr>
          <w:rFonts w:ascii="Palatino Linotype" w:hAnsi="Palatino Linotype"/>
          <w:b w:val="0"/>
          <w:sz w:val="22"/>
          <w:szCs w:val="22"/>
          <w:lang w:val="en-US"/>
        </w:rPr>
      </w:pPr>
      <w:r>
        <w:rPr>
          <w:rFonts w:ascii="Palatino Linotype" w:hAnsi="Palatino Linotype"/>
          <w:b w:val="0"/>
          <w:sz w:val="22"/>
          <w:szCs w:val="22"/>
          <w:lang w:val="en-US"/>
        </w:rPr>
        <w:t>________________________________________________________________________________;</w:t>
      </w:r>
    </w:p>
    <w:p w14:paraId="1E19B035" w14:textId="3F309980" w:rsidR="00AC44D7" w:rsidRDefault="00AC44D7" w:rsidP="00AC44D7">
      <w:pPr>
        <w:pStyle w:val="Corpotesto"/>
        <w:ind w:left="426"/>
        <w:rPr>
          <w:rFonts w:ascii="Palatino Linotype" w:hAnsi="Palatino Linotype"/>
          <w:b w:val="0"/>
          <w:i/>
          <w:color w:val="FF0000"/>
          <w:sz w:val="22"/>
          <w:szCs w:val="22"/>
          <w:lang w:val="en-US"/>
        </w:rPr>
      </w:pPr>
      <w:r>
        <w:rPr>
          <w:rFonts w:ascii="Palatino Linotype" w:hAnsi="Palatino Linotype"/>
          <w:b w:val="0"/>
          <w:i/>
          <w:color w:val="FF0000"/>
          <w:sz w:val="22"/>
          <w:szCs w:val="22"/>
          <w:lang w:val="en-US"/>
        </w:rPr>
        <w:t>[</w:t>
      </w:r>
      <w:r>
        <w:rPr>
          <w:rFonts w:ascii="Palatino Linotype" w:hAnsi="Palatino Linotype"/>
          <w:b w:val="0"/>
          <w:i/>
          <w:color w:val="FF0000"/>
          <w:lang w:val="en-US"/>
        </w:rPr>
        <w:t xml:space="preserve">N.B. </w:t>
      </w:r>
      <w:r>
        <w:rPr>
          <w:rFonts w:ascii="Palatino Linotype" w:hAnsi="Palatino Linotype"/>
          <w:b w:val="0"/>
          <w:i/>
          <w:color w:val="FF0000"/>
          <w:sz w:val="22"/>
          <w:szCs w:val="22"/>
          <w:lang w:val="en-US"/>
        </w:rPr>
        <w:t>indicate the instruments normally used or what is reasonably expected to be used at the time of signing this form, e.g.: clinical interview, psychodiagnostic questionnaires, rating scales, drawings, psychotherapy with</w:t>
      </w:r>
      <w:r w:rsidR="00BD15FE">
        <w:rPr>
          <w:rFonts w:ascii="Palatino Linotype" w:hAnsi="Palatino Linotype"/>
          <w:b w:val="0"/>
          <w:i/>
          <w:color w:val="FF0000"/>
          <w:sz w:val="22"/>
          <w:szCs w:val="22"/>
          <w:lang w:val="en-US"/>
        </w:rPr>
        <w:t xml:space="preserve"> ..</w:t>
      </w:r>
      <w:r>
        <w:rPr>
          <w:rFonts w:ascii="Palatino Linotype" w:hAnsi="Palatino Linotype"/>
          <w:b w:val="0"/>
          <w:i/>
          <w:color w:val="FF0000"/>
          <w:sz w:val="22"/>
          <w:szCs w:val="22"/>
          <w:lang w:val="en-US"/>
        </w:rPr>
        <w:t>.orientation etc. Please note that any use of tools consistent with what has already been stated in general terms can be the subject of subsequent verbal consent].</w:t>
      </w:r>
    </w:p>
    <w:p w14:paraId="5A89A450" w14:textId="77777777" w:rsidR="00AC44D7" w:rsidRDefault="00AC44D7" w:rsidP="00AC44D7">
      <w:pPr>
        <w:pStyle w:val="Corpotesto"/>
        <w:ind w:left="426"/>
        <w:rPr>
          <w:rFonts w:ascii="Palatino Linotype" w:hAnsi="Palatino Linotype"/>
          <w:b w:val="0"/>
          <w:i/>
          <w:color w:val="FF0000"/>
          <w:sz w:val="22"/>
          <w:szCs w:val="22"/>
          <w:lang w:val="en-US"/>
        </w:rPr>
      </w:pPr>
    </w:p>
    <w:p w14:paraId="6D7180B4" w14:textId="467DA163" w:rsidR="00AC44D7" w:rsidRDefault="00AC44D7" w:rsidP="00AC44D7">
      <w:pPr>
        <w:pStyle w:val="Corpotesto"/>
        <w:numPr>
          <w:ilvl w:val="0"/>
          <w:numId w:val="13"/>
        </w:numPr>
        <w:rPr>
          <w:rFonts w:ascii="Palatino Linotype" w:hAnsi="Palatino Linotype"/>
          <w:b w:val="0"/>
          <w:i/>
          <w:color w:val="FF0000"/>
          <w:sz w:val="22"/>
          <w:szCs w:val="22"/>
          <w:lang w:val="en-US"/>
        </w:rPr>
      </w:pPr>
      <w:r>
        <w:rPr>
          <w:rFonts w:ascii="Palatino Linotype" w:hAnsi="Palatino Linotype"/>
          <w:b w:val="0"/>
          <w:sz w:val="22"/>
          <w:szCs w:val="22"/>
          <w:lang w:val="en-US"/>
        </w:rPr>
        <w:t>the overall duration of the intervention can be defined in n.____ sessions / meetings / sessions / performances;</w:t>
      </w:r>
    </w:p>
    <w:p w14:paraId="36636BF5" w14:textId="77777777" w:rsidR="00AC44D7" w:rsidRDefault="00AC44D7" w:rsidP="00AC44D7">
      <w:pPr>
        <w:pStyle w:val="Corpotesto"/>
        <w:ind w:left="426"/>
        <w:rPr>
          <w:rFonts w:ascii="Palatino Linotype" w:hAnsi="Palatino Linotype"/>
          <w:b w:val="0"/>
          <w:color w:val="FF0000"/>
          <w:sz w:val="22"/>
          <w:szCs w:val="22"/>
          <w:lang w:val="en-US"/>
        </w:rPr>
      </w:pPr>
      <w:r>
        <w:rPr>
          <w:rFonts w:ascii="Palatino Linotype" w:hAnsi="Palatino Linotype"/>
          <w:b w:val="0"/>
          <w:i/>
          <w:color w:val="FF0000"/>
          <w:sz w:val="22"/>
          <w:szCs w:val="22"/>
          <w:lang w:val="en-US"/>
        </w:rPr>
        <w:t>[</w:t>
      </w:r>
      <w:r>
        <w:rPr>
          <w:rFonts w:ascii="Palatino Linotype" w:hAnsi="Palatino Linotype"/>
          <w:b w:val="0"/>
          <w:i/>
          <w:color w:val="FF0000"/>
          <w:lang w:val="en-US"/>
        </w:rPr>
        <w:t xml:space="preserve">N.B. </w:t>
      </w:r>
      <w:r>
        <w:rPr>
          <w:rFonts w:ascii="Palatino Linotype" w:hAnsi="Palatino Linotype"/>
          <w:b w:val="0"/>
          <w:i/>
          <w:color w:val="FF0000"/>
          <w:sz w:val="22"/>
          <w:szCs w:val="22"/>
          <w:lang w:val="en-US"/>
        </w:rPr>
        <w:t>Please Note that if it is not possible to define a priori the number of sessions / meetings / sessions / performances, indicate in point 6: "the overall duration of the intervention cannot be defined a priori, therefore goals and timing of the service will be communicated and agreed verbally"].</w:t>
      </w:r>
    </w:p>
    <w:p w14:paraId="1F316581" w14:textId="77777777" w:rsidR="00AC44D7" w:rsidRDefault="00AC44D7" w:rsidP="00AC44D7">
      <w:pPr>
        <w:pStyle w:val="Corpotesto"/>
        <w:ind w:left="426"/>
        <w:rPr>
          <w:rFonts w:ascii="Palatino Linotype" w:hAnsi="Palatino Linotype"/>
          <w:b w:val="0"/>
          <w:color w:val="FF0000"/>
          <w:sz w:val="22"/>
          <w:szCs w:val="22"/>
          <w:lang w:val="en-US"/>
        </w:rPr>
      </w:pPr>
    </w:p>
    <w:p w14:paraId="450FD4FD" w14:textId="77777777" w:rsidR="00AC44D7" w:rsidRDefault="00AC44D7" w:rsidP="00AC44D7">
      <w:pPr>
        <w:pStyle w:val="Corpotesto"/>
        <w:numPr>
          <w:ilvl w:val="0"/>
          <w:numId w:val="13"/>
        </w:numPr>
        <w:rPr>
          <w:rFonts w:ascii="Palatino Linotype" w:hAnsi="Palatino Linotype"/>
          <w:b w:val="0"/>
          <w:sz w:val="22"/>
          <w:szCs w:val="22"/>
          <w:lang w:val="en-US"/>
        </w:rPr>
      </w:pPr>
      <w:r>
        <w:rPr>
          <w:rFonts w:ascii="Palatino Linotype" w:hAnsi="Palatino Linotype"/>
          <w:b w:val="0"/>
          <w:sz w:val="22"/>
          <w:szCs w:val="22"/>
          <w:lang w:val="en-US"/>
        </w:rPr>
        <w:t>the patient at any time can interrupt the relationship, by communicating to dr. __________________________________________________________ his/her will to interrupt;</w:t>
      </w:r>
    </w:p>
    <w:p w14:paraId="0B6AC08F" w14:textId="77777777" w:rsidR="00AC44D7" w:rsidRDefault="00AC44D7" w:rsidP="00AC44D7">
      <w:pPr>
        <w:pStyle w:val="Corpotesto"/>
        <w:ind w:left="426"/>
        <w:rPr>
          <w:rFonts w:ascii="Palatino Linotype" w:hAnsi="Palatino Linotype"/>
          <w:b w:val="0"/>
          <w:sz w:val="22"/>
          <w:szCs w:val="22"/>
          <w:lang w:val="en-US"/>
        </w:rPr>
      </w:pPr>
    </w:p>
    <w:p w14:paraId="1969EED7" w14:textId="5CA51D4B" w:rsidR="00AC44D7" w:rsidRDefault="00AC44D7" w:rsidP="00AC44D7">
      <w:pPr>
        <w:pStyle w:val="Corpotesto"/>
        <w:numPr>
          <w:ilvl w:val="0"/>
          <w:numId w:val="13"/>
        </w:numPr>
        <w:rPr>
          <w:rFonts w:ascii="Palatino Linotype" w:hAnsi="Palatino Linotype"/>
          <w:b w:val="0"/>
          <w:sz w:val="22"/>
          <w:szCs w:val="22"/>
          <w:lang w:val="en-US"/>
        </w:rPr>
      </w:pPr>
      <w:r>
        <w:rPr>
          <w:rFonts w:ascii="Palatino Linotype" w:hAnsi="Palatino Linotype"/>
          <w:b w:val="0"/>
          <w:sz w:val="22"/>
          <w:szCs w:val="22"/>
          <w:lang w:val="en-US"/>
        </w:rPr>
        <w:t>Dr. __________________________________________________ can evaluate and propose to end the professional relationship if he/she understands that the treatment is not useful to the patient nor it will be in the future.  If requested, he/she can give the patient the names of other qualified psychologists (art.27 del C.D.);</w:t>
      </w:r>
    </w:p>
    <w:p w14:paraId="0FFC6D20" w14:textId="77777777" w:rsidR="00AC44D7" w:rsidRDefault="00AC44D7" w:rsidP="00AC44D7">
      <w:pPr>
        <w:pStyle w:val="Corpotesto"/>
        <w:ind w:left="426"/>
        <w:rPr>
          <w:rFonts w:ascii="Palatino Linotype" w:hAnsi="Palatino Linotype"/>
          <w:b w:val="0"/>
          <w:sz w:val="22"/>
          <w:szCs w:val="22"/>
          <w:lang w:val="en-US"/>
        </w:rPr>
      </w:pPr>
    </w:p>
    <w:p w14:paraId="61F30EE2" w14:textId="77777777" w:rsidR="00AC44D7" w:rsidRDefault="00AC44D7" w:rsidP="00AC44D7">
      <w:pPr>
        <w:pStyle w:val="Corpotesto"/>
        <w:numPr>
          <w:ilvl w:val="0"/>
          <w:numId w:val="13"/>
        </w:numPr>
        <w:rPr>
          <w:rFonts w:ascii="Palatino Linotype" w:hAnsi="Palatino Linotype"/>
          <w:b w:val="0"/>
          <w:sz w:val="22"/>
          <w:szCs w:val="22"/>
          <w:lang w:val="en-US"/>
        </w:rPr>
      </w:pPr>
      <w:r>
        <w:rPr>
          <w:rFonts w:ascii="Palatino Linotype" w:hAnsi="Palatino Linotype"/>
          <w:b w:val="0"/>
          <w:sz w:val="22"/>
          <w:szCs w:val="22"/>
          <w:lang w:val="en-US"/>
        </w:rPr>
        <w:t>Patient and psychologist are required to scrupulously comply with the dates and times of the appointments, in the event of the impossibility of respecting the appointment set, the party unable to do so must give notice to the other in due time.</w:t>
      </w:r>
    </w:p>
    <w:p w14:paraId="19FC62C5" w14:textId="72C507B2" w:rsidR="006134B8" w:rsidRDefault="006134B8" w:rsidP="00AC44D7">
      <w:pPr>
        <w:pStyle w:val="Corpotesto"/>
        <w:ind w:left="720"/>
        <w:rPr>
          <w:rFonts w:ascii="Palatino Linotype" w:hAnsi="Palatino Linotype"/>
          <w:b w:val="0"/>
          <w:sz w:val="22"/>
          <w:szCs w:val="22"/>
          <w:lang w:val="en-US"/>
        </w:rPr>
      </w:pPr>
    </w:p>
    <w:p w14:paraId="0265E747" w14:textId="77777777" w:rsidR="006134B8" w:rsidRDefault="006134B8" w:rsidP="006134B8">
      <w:pPr>
        <w:pStyle w:val="Corpotesto"/>
        <w:ind w:left="720"/>
        <w:rPr>
          <w:rFonts w:ascii="Palatino Linotype" w:hAnsi="Palatino Linotype"/>
          <w:b w:val="0"/>
          <w:sz w:val="22"/>
          <w:szCs w:val="22"/>
          <w:lang w:val="en-US"/>
        </w:rPr>
      </w:pPr>
    </w:p>
    <w:p w14:paraId="4D08C3CE" w14:textId="2499A3CF" w:rsidR="00AC44D7" w:rsidRDefault="00AC44D7" w:rsidP="00AC44D7">
      <w:pPr>
        <w:pStyle w:val="Corpotesto"/>
        <w:rPr>
          <w:rFonts w:ascii="Palatino Linotype" w:hAnsi="Palatino Linotype"/>
          <w:sz w:val="22"/>
          <w:szCs w:val="22"/>
          <w:u w:val="single"/>
          <w:lang w:val="en-US"/>
        </w:rPr>
      </w:pPr>
      <w:r>
        <w:rPr>
          <w:rFonts w:ascii="Palatino Linotype" w:hAnsi="Palatino Linotype"/>
          <w:b w:val="0"/>
          <w:sz w:val="22"/>
          <w:szCs w:val="22"/>
          <w:lang w:val="en-US"/>
        </w:rPr>
        <w:t xml:space="preserve">We receive the following </w:t>
      </w:r>
      <w:r>
        <w:rPr>
          <w:rFonts w:ascii="Palatino Linotype" w:hAnsi="Palatino Linotype"/>
          <w:bCs/>
          <w:sz w:val="22"/>
          <w:szCs w:val="22"/>
          <w:lang w:val="en-US"/>
        </w:rPr>
        <w:t>cost estimate</w:t>
      </w:r>
      <w:r>
        <w:rPr>
          <w:rFonts w:ascii="Palatino Linotype" w:hAnsi="Palatino Linotype"/>
          <w:b w:val="0"/>
          <w:sz w:val="22"/>
          <w:szCs w:val="22"/>
          <w:lang w:val="en-US"/>
        </w:rPr>
        <w:t>:</w:t>
      </w:r>
    </w:p>
    <w:p w14:paraId="644CA062" w14:textId="77777777" w:rsidR="00AC44D7" w:rsidRDefault="00AC44D7" w:rsidP="00AC44D7">
      <w:pPr>
        <w:pStyle w:val="Corpotesto"/>
        <w:rPr>
          <w:rFonts w:ascii="Palatino Linotype" w:hAnsi="Palatino Linotype"/>
          <w:b w:val="0"/>
          <w:sz w:val="22"/>
          <w:szCs w:val="22"/>
          <w:lang w:val="en-US"/>
        </w:rPr>
      </w:pPr>
    </w:p>
    <w:p w14:paraId="6AB1B4AD" w14:textId="77777777" w:rsidR="00AC44D7" w:rsidRDefault="00AC44D7" w:rsidP="00AC44D7">
      <w:pPr>
        <w:pStyle w:val="Corpotesto"/>
        <w:ind w:left="284"/>
        <w:rPr>
          <w:rFonts w:ascii="Palatino Linotype" w:hAnsi="Palatino Linotype"/>
          <w:b w:val="0"/>
          <w:sz w:val="22"/>
          <w:szCs w:val="22"/>
          <w:lang w:val="en-US"/>
        </w:rPr>
      </w:pPr>
      <w:r>
        <w:rPr>
          <w:rFonts w:ascii="Palatino Linotype" w:hAnsi="Palatino Linotype"/>
          <w:b w:val="0"/>
          <w:sz w:val="22"/>
          <w:szCs w:val="22"/>
          <w:lang w:val="en-US"/>
        </w:rPr>
        <w:t>pursuant to Article 9 paragraph 4 of Legislative Decree n.1 / 2012 (converted, with modifications, by Law n.27 / 2012, and modified by paragraph 150 of Law n.124 / 2017), a preliminary estimate is formulated in the following terms:</w:t>
      </w:r>
    </w:p>
    <w:p w14:paraId="3E6D5253" w14:textId="77777777" w:rsidR="00AC44D7" w:rsidRDefault="00AC44D7" w:rsidP="00AC44D7">
      <w:pPr>
        <w:pStyle w:val="Corpotesto"/>
        <w:ind w:left="284"/>
        <w:rPr>
          <w:rFonts w:ascii="Palatino Linotype" w:hAnsi="Palatino Linotype"/>
          <w:b w:val="0"/>
          <w:i/>
          <w:color w:val="FF0000"/>
          <w:sz w:val="22"/>
          <w:szCs w:val="22"/>
          <w:lang w:val="en-US"/>
        </w:rPr>
      </w:pPr>
      <w:r>
        <w:rPr>
          <w:rFonts w:ascii="Palatino Linotype" w:hAnsi="Palatino Linotype"/>
          <w:b w:val="0"/>
          <w:sz w:val="22"/>
          <w:szCs w:val="22"/>
          <w:lang w:val="en-US"/>
        </w:rPr>
        <w:t xml:space="preserve"> </w:t>
      </w:r>
      <w:r>
        <w:rPr>
          <w:rFonts w:ascii="Palatino Linotype" w:hAnsi="Palatino Linotype"/>
          <w:b w:val="0"/>
          <w:i/>
          <w:color w:val="FF0000"/>
          <w:sz w:val="22"/>
          <w:szCs w:val="22"/>
          <w:lang w:val="en-US"/>
        </w:rPr>
        <w:t>[ed. the declaration of the estimate, given the difficulty that a psychologist can normally meet in predetermining the type and duration of the services, corresponds in fact to an a priori declaration of his own tariff in the specific of the services object of this Consent to Treatment]</w:t>
      </w:r>
    </w:p>
    <w:p w14:paraId="02FC0F33" w14:textId="77777777" w:rsidR="00AC44D7" w:rsidRDefault="00AC44D7" w:rsidP="00AC44D7">
      <w:pPr>
        <w:pStyle w:val="Corpotesto"/>
        <w:ind w:left="284"/>
        <w:rPr>
          <w:rFonts w:ascii="Palatino Linotype" w:hAnsi="Palatino Linotype"/>
          <w:sz w:val="22"/>
          <w:szCs w:val="22"/>
          <w:lang w:val="en-US"/>
        </w:rPr>
      </w:pPr>
    </w:p>
    <w:p w14:paraId="1ADFD13A" w14:textId="77777777" w:rsidR="00AC44D7" w:rsidRDefault="00AC44D7" w:rsidP="00AC44D7">
      <w:pPr>
        <w:pStyle w:val="Corpotesto"/>
        <w:ind w:left="284"/>
        <w:rPr>
          <w:rFonts w:ascii="Palatino Linotype" w:hAnsi="Palatino Linotype"/>
          <w:sz w:val="22"/>
          <w:szCs w:val="22"/>
          <w:lang w:val="en-US"/>
        </w:rPr>
      </w:pPr>
      <w:r>
        <w:rPr>
          <w:rFonts w:ascii="Palatino Linotype" w:hAnsi="Palatino Linotype"/>
          <w:sz w:val="22"/>
          <w:szCs w:val="22"/>
          <w:lang w:val="en-US"/>
        </w:rPr>
        <w:t>Psychological Service:</w:t>
      </w:r>
    </w:p>
    <w:p w14:paraId="176A4C4E" w14:textId="77777777" w:rsidR="00AC44D7" w:rsidRDefault="00AC44D7" w:rsidP="00AC44D7">
      <w:pPr>
        <w:pStyle w:val="Corpotesto"/>
        <w:ind w:left="284"/>
        <w:rPr>
          <w:rFonts w:ascii="Palatino Linotype" w:hAnsi="Palatino Linotype"/>
          <w:b w:val="0"/>
          <w:i/>
          <w:color w:val="FF0000"/>
          <w:sz w:val="22"/>
          <w:szCs w:val="22"/>
          <w:lang w:val="en-US"/>
        </w:rPr>
      </w:pPr>
      <w:r>
        <w:rPr>
          <w:rFonts w:ascii="Palatino Linotype" w:hAnsi="Palatino Linotype"/>
          <w:b w:val="0"/>
          <w:i/>
          <w:color w:val="FF0000"/>
          <w:sz w:val="22"/>
          <w:szCs w:val="22"/>
          <w:lang w:val="en-US"/>
        </w:rPr>
        <w:t>[ed.</w:t>
      </w:r>
      <w:r>
        <w:rPr>
          <w:lang w:val="en-US"/>
        </w:rPr>
        <w:t xml:space="preserve"> </w:t>
      </w:r>
      <w:r>
        <w:rPr>
          <w:rFonts w:ascii="Palatino Linotype" w:hAnsi="Palatino Linotype"/>
          <w:b w:val="0"/>
          <w:i/>
          <w:color w:val="FF0000"/>
          <w:sz w:val="22"/>
          <w:szCs w:val="22"/>
          <w:lang w:val="en-US"/>
        </w:rPr>
        <w:t>specify professional fee for session / performance and billing if for single activity or with periodic billing, etc.]</w:t>
      </w:r>
    </w:p>
    <w:p w14:paraId="63FE1996" w14:textId="77777777" w:rsidR="00AC44D7" w:rsidRDefault="00AC44D7" w:rsidP="00AC44D7">
      <w:pPr>
        <w:pStyle w:val="Corpotesto"/>
        <w:ind w:left="284"/>
        <w:rPr>
          <w:rFonts w:ascii="Palatino Linotype" w:hAnsi="Palatino Linotype"/>
          <w:b w:val="0"/>
          <w:i/>
          <w:sz w:val="22"/>
          <w:szCs w:val="22"/>
        </w:rPr>
      </w:pPr>
      <w:r>
        <w:rPr>
          <w:rFonts w:ascii="Palatino Linotype" w:hAnsi="Palatino Linotype"/>
          <w:b w:val="0"/>
          <w:sz w:val="22"/>
          <w:szCs w:val="22"/>
        </w:rPr>
        <w:t>€. ________ (</w:t>
      </w:r>
      <w:r>
        <w:rPr>
          <w:rFonts w:ascii="Palatino Linotype" w:hAnsi="Palatino Linotype"/>
          <w:b w:val="0"/>
          <w:i/>
          <w:color w:val="FF0000"/>
          <w:sz w:val="22"/>
          <w:szCs w:val="22"/>
        </w:rPr>
        <w:t xml:space="preserve">in </w:t>
      </w:r>
      <w:proofErr w:type="spellStart"/>
      <w:r>
        <w:rPr>
          <w:rFonts w:ascii="Palatino Linotype" w:hAnsi="Palatino Linotype"/>
          <w:b w:val="0"/>
          <w:i/>
          <w:color w:val="FF0000"/>
          <w:sz w:val="22"/>
          <w:szCs w:val="22"/>
        </w:rPr>
        <w:t>letters</w:t>
      </w:r>
      <w:proofErr w:type="spellEnd"/>
      <w:r>
        <w:rPr>
          <w:rFonts w:ascii="Palatino Linotype" w:hAnsi="Palatino Linotype"/>
          <w:b w:val="0"/>
          <w:sz w:val="22"/>
          <w:szCs w:val="22"/>
        </w:rPr>
        <w:t xml:space="preserve">) + Cassa Nazionale di Previdenza (ENPAP) 2% </w:t>
      </w:r>
    </w:p>
    <w:p w14:paraId="262873C0" w14:textId="400B24FC" w:rsidR="00AC44D7" w:rsidRDefault="00AC44D7" w:rsidP="00AC44D7">
      <w:pPr>
        <w:pStyle w:val="Corpotesto"/>
        <w:ind w:left="284"/>
        <w:rPr>
          <w:rFonts w:ascii="Palatino Linotype" w:hAnsi="Palatino Linotype"/>
          <w:b w:val="0"/>
          <w:i/>
          <w:color w:val="FF0000"/>
          <w:sz w:val="22"/>
          <w:szCs w:val="22"/>
          <w:lang w:val="en-US"/>
        </w:rPr>
      </w:pPr>
      <w:r>
        <w:rPr>
          <w:rFonts w:ascii="Palatino Linotype" w:hAnsi="Palatino Linotype"/>
          <w:b w:val="0"/>
          <w:i/>
          <w:color w:val="FF0000"/>
          <w:sz w:val="22"/>
          <w:szCs w:val="22"/>
          <w:lang w:val="en-US"/>
        </w:rPr>
        <w:lastRenderedPageBreak/>
        <w:t xml:space="preserve">[ed: </w:t>
      </w:r>
      <w:proofErr w:type="spellStart"/>
      <w:r>
        <w:rPr>
          <w:rFonts w:ascii="Palatino Linotype" w:hAnsi="Palatino Linotype"/>
          <w:b w:val="0"/>
          <w:i/>
          <w:color w:val="FF0000"/>
          <w:sz w:val="22"/>
          <w:szCs w:val="22"/>
          <w:lang w:val="en-US"/>
        </w:rPr>
        <w:t>specificy</w:t>
      </w:r>
      <w:proofErr w:type="spellEnd"/>
      <w:r>
        <w:rPr>
          <w:rFonts w:ascii="Palatino Linotype" w:hAnsi="Palatino Linotype"/>
          <w:b w:val="0"/>
          <w:i/>
          <w:color w:val="FF0000"/>
          <w:sz w:val="22"/>
          <w:szCs w:val="22"/>
          <w:lang w:val="en-US"/>
        </w:rPr>
        <w:t xml:space="preserve"> if “</w:t>
      </w:r>
      <w:proofErr w:type="spellStart"/>
      <w:r>
        <w:rPr>
          <w:rFonts w:ascii="Palatino Linotype" w:hAnsi="Palatino Linotype"/>
          <w:b w:val="0"/>
          <w:i/>
          <w:color w:val="FF0000"/>
          <w:sz w:val="22"/>
          <w:szCs w:val="22"/>
          <w:lang w:val="en-US"/>
        </w:rPr>
        <w:t>Operazione</w:t>
      </w:r>
      <w:proofErr w:type="spellEnd"/>
      <w:r>
        <w:rPr>
          <w:rFonts w:ascii="Palatino Linotype" w:hAnsi="Palatino Linotype"/>
          <w:b w:val="0"/>
          <w:i/>
          <w:color w:val="FF0000"/>
          <w:sz w:val="22"/>
          <w:szCs w:val="22"/>
          <w:lang w:val="en-US"/>
        </w:rPr>
        <w:t xml:space="preserve"> </w:t>
      </w:r>
      <w:proofErr w:type="spellStart"/>
      <w:r>
        <w:rPr>
          <w:rFonts w:ascii="Palatino Linotype" w:hAnsi="Palatino Linotype"/>
          <w:b w:val="0"/>
          <w:i/>
          <w:color w:val="FF0000"/>
          <w:sz w:val="22"/>
          <w:szCs w:val="22"/>
          <w:lang w:val="en-US"/>
        </w:rPr>
        <w:t>esente</w:t>
      </w:r>
      <w:proofErr w:type="spellEnd"/>
      <w:r>
        <w:rPr>
          <w:rFonts w:ascii="Palatino Linotype" w:hAnsi="Palatino Linotype"/>
          <w:b w:val="0"/>
          <w:i/>
          <w:color w:val="FF0000"/>
          <w:sz w:val="22"/>
          <w:szCs w:val="22"/>
          <w:lang w:val="en-US"/>
        </w:rPr>
        <w:t xml:space="preserve"> IVA ex art.10, comma 1, n.18 del D.P.R. n.633/1972” (Transaction exempt from VAT pursuant to Article 10, paragraph 1, No. 18 of the D.P.R. n.633 / 1972) or “</w:t>
      </w:r>
      <w:proofErr w:type="spellStart"/>
      <w:r>
        <w:rPr>
          <w:rFonts w:ascii="Palatino Linotype" w:hAnsi="Palatino Linotype"/>
          <w:b w:val="0"/>
          <w:i/>
          <w:color w:val="FF0000"/>
          <w:sz w:val="22"/>
          <w:szCs w:val="22"/>
          <w:lang w:val="en-US"/>
        </w:rPr>
        <w:t>oltre</w:t>
      </w:r>
      <w:proofErr w:type="spellEnd"/>
      <w:r>
        <w:rPr>
          <w:rFonts w:ascii="Palatino Linotype" w:hAnsi="Palatino Linotype"/>
          <w:b w:val="0"/>
          <w:i/>
          <w:color w:val="FF0000"/>
          <w:sz w:val="22"/>
          <w:szCs w:val="22"/>
          <w:lang w:val="en-US"/>
        </w:rPr>
        <w:t xml:space="preserve"> </w:t>
      </w:r>
      <w:proofErr w:type="spellStart"/>
      <w:r>
        <w:rPr>
          <w:rFonts w:ascii="Palatino Linotype" w:hAnsi="Palatino Linotype"/>
          <w:b w:val="0"/>
          <w:i/>
          <w:color w:val="FF0000"/>
          <w:sz w:val="22"/>
          <w:szCs w:val="22"/>
          <w:lang w:val="en-US"/>
        </w:rPr>
        <w:t>oneri</w:t>
      </w:r>
      <w:proofErr w:type="spellEnd"/>
      <w:r>
        <w:rPr>
          <w:rFonts w:ascii="Palatino Linotype" w:hAnsi="Palatino Linotype"/>
          <w:b w:val="0"/>
          <w:i/>
          <w:color w:val="FF0000"/>
          <w:sz w:val="22"/>
          <w:szCs w:val="22"/>
          <w:lang w:val="en-US"/>
        </w:rPr>
        <w:t xml:space="preserve"> </w:t>
      </w:r>
      <w:proofErr w:type="spellStart"/>
      <w:r>
        <w:rPr>
          <w:rFonts w:ascii="Palatino Linotype" w:hAnsi="Palatino Linotype"/>
          <w:b w:val="0"/>
          <w:i/>
          <w:color w:val="FF0000"/>
          <w:sz w:val="22"/>
          <w:szCs w:val="22"/>
          <w:lang w:val="en-US"/>
        </w:rPr>
        <w:t>fiscali</w:t>
      </w:r>
      <w:proofErr w:type="spellEnd"/>
      <w:r>
        <w:rPr>
          <w:rFonts w:ascii="Palatino Linotype" w:hAnsi="Palatino Linotype"/>
          <w:b w:val="0"/>
          <w:i/>
          <w:color w:val="FF0000"/>
          <w:sz w:val="22"/>
          <w:szCs w:val="22"/>
          <w:lang w:val="en-US"/>
        </w:rPr>
        <w:t xml:space="preserve"> IVA (22%) e R.A. (20%)”( beyond VAT fiscal charges (22%) and R.A. (20%))</w:t>
      </w:r>
      <w:bookmarkStart w:id="6" w:name="_Hlk21603089"/>
      <w:r>
        <w:rPr>
          <w:rFonts w:ascii="Palatino Linotype" w:hAnsi="Palatino Linotype"/>
          <w:b w:val="0"/>
          <w:i/>
          <w:color w:val="FF0000"/>
          <w:sz w:val="22"/>
          <w:szCs w:val="22"/>
          <w:lang w:val="en-US"/>
        </w:rPr>
        <w:t>]</w:t>
      </w:r>
      <w:bookmarkEnd w:id="6"/>
    </w:p>
    <w:p w14:paraId="78ED4192" w14:textId="77777777" w:rsidR="00AC44D7" w:rsidRDefault="00AC44D7" w:rsidP="00AC44D7">
      <w:pPr>
        <w:pStyle w:val="Corpotesto"/>
        <w:ind w:left="284"/>
        <w:rPr>
          <w:rFonts w:ascii="Palatino Linotype" w:hAnsi="Palatino Linotype"/>
          <w:b w:val="0"/>
          <w:sz w:val="22"/>
          <w:szCs w:val="22"/>
          <w:lang w:val="en-US"/>
        </w:rPr>
      </w:pPr>
      <w:r>
        <w:rPr>
          <w:rFonts w:ascii="Palatino Linotype" w:hAnsi="Palatino Linotype"/>
          <w:b w:val="0"/>
          <w:sz w:val="22"/>
          <w:szCs w:val="22"/>
          <w:lang w:val="en-US"/>
        </w:rPr>
        <w:t>Terms of payment</w:t>
      </w:r>
    </w:p>
    <w:p w14:paraId="40F9806A" w14:textId="77777777" w:rsidR="00AC44D7" w:rsidRDefault="00AC44D7" w:rsidP="00AC44D7">
      <w:pPr>
        <w:pStyle w:val="Corpotesto"/>
        <w:ind w:left="284"/>
        <w:rPr>
          <w:rFonts w:ascii="Palatino Linotype" w:hAnsi="Palatino Linotype"/>
          <w:b w:val="0"/>
          <w:sz w:val="22"/>
          <w:szCs w:val="22"/>
          <w:lang w:val="en-US"/>
        </w:rPr>
      </w:pPr>
      <w:r>
        <w:rPr>
          <w:rFonts w:ascii="Palatino Linotype" w:hAnsi="Palatino Linotype"/>
          <w:b w:val="0"/>
          <w:sz w:val="22"/>
          <w:szCs w:val="22"/>
          <w:lang w:val="en-US"/>
        </w:rPr>
        <w:t>€. _______ (</w:t>
      </w:r>
      <w:r>
        <w:rPr>
          <w:rFonts w:ascii="Palatino Linotype" w:hAnsi="Palatino Linotype"/>
          <w:b w:val="0"/>
          <w:i/>
          <w:color w:val="FF0000"/>
          <w:sz w:val="22"/>
          <w:szCs w:val="22"/>
          <w:lang w:val="en-US"/>
        </w:rPr>
        <w:t>in letters</w:t>
      </w:r>
      <w:r>
        <w:rPr>
          <w:rFonts w:ascii="Palatino Linotype" w:hAnsi="Palatino Linotype"/>
          <w:b w:val="0"/>
          <w:sz w:val="22"/>
          <w:szCs w:val="22"/>
          <w:lang w:val="en-US"/>
        </w:rPr>
        <w:t>)</w:t>
      </w:r>
    </w:p>
    <w:p w14:paraId="3EC03E72" w14:textId="0B8EE50C" w:rsidR="00AC44D7" w:rsidRDefault="00AC44D7" w:rsidP="00AC44D7">
      <w:pPr>
        <w:pStyle w:val="Corpotesto"/>
        <w:ind w:left="284"/>
        <w:rPr>
          <w:rFonts w:ascii="Palatino Linotype" w:hAnsi="Palatino Linotype"/>
          <w:b w:val="0"/>
          <w:i/>
          <w:color w:val="FF0000"/>
          <w:sz w:val="22"/>
          <w:szCs w:val="22"/>
          <w:lang w:val="en-US"/>
        </w:rPr>
      </w:pPr>
      <w:r>
        <w:rPr>
          <w:rFonts w:ascii="Palatino Linotype" w:hAnsi="Palatino Linotype"/>
          <w:b w:val="0"/>
          <w:i/>
          <w:color w:val="FF0000"/>
          <w:sz w:val="22"/>
          <w:szCs w:val="22"/>
          <w:lang w:val="en-US"/>
        </w:rPr>
        <w:t xml:space="preserve">[ed. </w:t>
      </w:r>
      <w:proofErr w:type="gramStart"/>
      <w:r>
        <w:rPr>
          <w:rFonts w:ascii="Palatino Linotype" w:hAnsi="Palatino Linotype"/>
          <w:b w:val="0"/>
          <w:i/>
          <w:color w:val="FF0000"/>
          <w:sz w:val="22"/>
          <w:szCs w:val="22"/>
          <w:lang w:val="en-US"/>
        </w:rPr>
        <w:t>specify</w:t>
      </w:r>
      <w:proofErr w:type="gramEnd"/>
      <w:r>
        <w:rPr>
          <w:rFonts w:ascii="Palatino Linotype" w:hAnsi="Palatino Linotype"/>
          <w:b w:val="0"/>
          <w:i/>
          <w:color w:val="FF0000"/>
          <w:sz w:val="22"/>
          <w:szCs w:val="22"/>
          <w:lang w:val="en-US"/>
        </w:rPr>
        <w:t xml:space="preserve"> at the time of signing the professional assignment contract ..., at the end of each service ..., by ..., on receipt of monthly billing /€ ... (...) and the remaining balance at the end of the assignment …]</w:t>
      </w:r>
    </w:p>
    <w:p w14:paraId="70287061" w14:textId="77777777" w:rsidR="00AC44D7" w:rsidRDefault="00AC44D7" w:rsidP="00AC44D7">
      <w:pPr>
        <w:pStyle w:val="Corpotesto"/>
        <w:ind w:left="284"/>
        <w:rPr>
          <w:rFonts w:ascii="Palatino Linotype" w:hAnsi="Palatino Linotype"/>
          <w:b w:val="0"/>
          <w:i/>
          <w:sz w:val="22"/>
          <w:szCs w:val="22"/>
          <w:lang w:val="en-US"/>
        </w:rPr>
      </w:pPr>
    </w:p>
    <w:p w14:paraId="5A6C38B1" w14:textId="77777777" w:rsidR="00AC44D7" w:rsidRDefault="00AC44D7" w:rsidP="00AC44D7">
      <w:pPr>
        <w:pStyle w:val="Corpotesto"/>
        <w:ind w:left="284"/>
        <w:rPr>
          <w:rFonts w:ascii="Palatino Linotype" w:hAnsi="Palatino Linotype"/>
          <w:b w:val="0"/>
          <w:sz w:val="22"/>
          <w:szCs w:val="22"/>
          <w:lang w:val="en-US"/>
        </w:rPr>
      </w:pPr>
      <w:r>
        <w:rPr>
          <w:rFonts w:ascii="Palatino Linotype" w:hAnsi="Palatino Linotype"/>
          <w:b w:val="0"/>
          <w:sz w:val="22"/>
          <w:szCs w:val="22"/>
          <w:lang w:val="en-US"/>
        </w:rPr>
        <w:t xml:space="preserve">It should be noted that the compensation cannot be conditioned by the outcome or results of the professional intervention. The </w:t>
      </w:r>
      <w:proofErr w:type="gramStart"/>
      <w:r>
        <w:rPr>
          <w:rFonts w:ascii="Palatino Linotype" w:hAnsi="Palatino Linotype"/>
          <w:b w:val="0"/>
          <w:sz w:val="22"/>
          <w:szCs w:val="22"/>
          <w:lang w:val="en-US"/>
        </w:rPr>
        <w:t>aforementioned fee</w:t>
      </w:r>
      <w:proofErr w:type="gramEnd"/>
      <w:r>
        <w:rPr>
          <w:rFonts w:ascii="Palatino Linotype" w:hAnsi="Palatino Linotype"/>
          <w:b w:val="0"/>
          <w:sz w:val="22"/>
          <w:szCs w:val="22"/>
          <w:lang w:val="en-US"/>
        </w:rPr>
        <w:t xml:space="preserve"> is formulated in relation to the foreseeable circumstances and the information provided and available at the time of drafting this Consent to Treatment. </w:t>
      </w:r>
    </w:p>
    <w:p w14:paraId="04C7B718" w14:textId="77777777" w:rsidR="00AC44D7" w:rsidRDefault="00AC44D7" w:rsidP="00AC44D7">
      <w:pPr>
        <w:pStyle w:val="Corpotesto"/>
        <w:ind w:left="284"/>
        <w:rPr>
          <w:rFonts w:ascii="Palatino Linotype" w:hAnsi="Palatino Linotype"/>
          <w:b w:val="0"/>
          <w:sz w:val="22"/>
          <w:szCs w:val="22"/>
          <w:lang w:val="en-US"/>
        </w:rPr>
      </w:pPr>
    </w:p>
    <w:p w14:paraId="3D6F918A" w14:textId="77777777" w:rsidR="00AC44D7" w:rsidRDefault="00AC44D7" w:rsidP="00BD15FE">
      <w:pPr>
        <w:pStyle w:val="Corpotesto"/>
        <w:rPr>
          <w:rFonts w:ascii="Palatino Linotype" w:hAnsi="Palatino Linotype"/>
          <w:b w:val="0"/>
          <w:sz w:val="22"/>
          <w:szCs w:val="22"/>
          <w:lang w:val="en-US"/>
        </w:rPr>
      </w:pPr>
    </w:p>
    <w:p w14:paraId="7C2F38CA" w14:textId="77777777" w:rsidR="00AC44D7" w:rsidRDefault="00AC44D7" w:rsidP="00AC44D7">
      <w:pPr>
        <w:pStyle w:val="Corpotesto"/>
        <w:ind w:left="284"/>
        <w:rPr>
          <w:rFonts w:ascii="Palatino Linotype" w:hAnsi="Palatino Linotype"/>
          <w:b w:val="0"/>
          <w:i/>
          <w:iCs/>
          <w:sz w:val="22"/>
          <w:szCs w:val="22"/>
          <w:lang w:val="en-US"/>
        </w:rPr>
      </w:pPr>
      <w:r>
        <w:rPr>
          <w:rFonts w:ascii="Palatino Linotype" w:hAnsi="Palatino Linotype"/>
          <w:b w:val="0"/>
          <w:sz w:val="22"/>
          <w:szCs w:val="22"/>
          <w:lang w:val="en-US"/>
        </w:rPr>
        <w:t>Dr.  ___________________________________________</w:t>
      </w:r>
      <w:r>
        <w:rPr>
          <w:lang w:val="en-US"/>
        </w:rPr>
        <w:t xml:space="preserve"> </w:t>
      </w:r>
      <w:r>
        <w:rPr>
          <w:rFonts w:ascii="Palatino Linotype" w:hAnsi="Palatino Linotype"/>
          <w:b w:val="0"/>
          <w:sz w:val="22"/>
          <w:szCs w:val="22"/>
          <w:lang w:val="en-US"/>
        </w:rPr>
        <w:t>is insured with an Insurance Policy by ____________________________________ n.______________.</w:t>
      </w:r>
    </w:p>
    <w:p w14:paraId="3AA29F89" w14:textId="352E12D1" w:rsidR="00AC44D7" w:rsidRDefault="00AC44D7" w:rsidP="00AC44D7">
      <w:pPr>
        <w:pStyle w:val="Corpotesto"/>
        <w:ind w:left="284"/>
        <w:rPr>
          <w:rFonts w:ascii="Palatino Linotype" w:hAnsi="Palatino Linotype"/>
          <w:b w:val="0"/>
          <w:i/>
          <w:iCs/>
          <w:color w:val="FF0000"/>
          <w:sz w:val="22"/>
          <w:szCs w:val="22"/>
          <w:lang w:val="en-US"/>
        </w:rPr>
      </w:pPr>
      <w:r>
        <w:rPr>
          <w:rFonts w:ascii="Palatino Linotype" w:hAnsi="Palatino Linotype"/>
          <w:b w:val="0"/>
          <w:i/>
          <w:iCs/>
          <w:color w:val="FF0000"/>
          <w:sz w:val="22"/>
          <w:szCs w:val="22"/>
          <w:lang w:val="en-US"/>
        </w:rPr>
        <w:t>[ed. For Associated Clinics or company, for specific integrations please refer to the informed consent in which the reference data appear, also in relation to the number of the insurance policy]</w:t>
      </w:r>
    </w:p>
    <w:p w14:paraId="4394B4DE" w14:textId="3AEB736D" w:rsidR="00AC44D7" w:rsidRDefault="00AC44D7" w:rsidP="00AC44D7">
      <w:pPr>
        <w:pStyle w:val="Corpotesto"/>
        <w:ind w:left="284"/>
        <w:rPr>
          <w:rFonts w:ascii="Palatino Linotype" w:hAnsi="Palatino Linotype"/>
          <w:b w:val="0"/>
          <w:i/>
          <w:iCs/>
          <w:color w:val="FF0000"/>
          <w:sz w:val="22"/>
          <w:szCs w:val="22"/>
          <w:lang w:val="en-US"/>
        </w:rPr>
      </w:pPr>
    </w:p>
    <w:p w14:paraId="59335E51" w14:textId="77777777" w:rsidR="001322E0" w:rsidRPr="00AC44D7" w:rsidRDefault="001322E0" w:rsidP="001322E0">
      <w:pPr>
        <w:pStyle w:val="Corpotesto"/>
        <w:rPr>
          <w:rFonts w:ascii="Palatino Linotype" w:hAnsi="Palatino Linotype"/>
          <w:b w:val="0"/>
          <w:sz w:val="22"/>
          <w:szCs w:val="22"/>
          <w:lang w:val="en-US"/>
        </w:rPr>
      </w:pPr>
    </w:p>
    <w:p w14:paraId="10DD2386" w14:textId="27C1B9A1" w:rsidR="00AC44D7" w:rsidRDefault="00A04B64" w:rsidP="00AC44D7">
      <w:pPr>
        <w:pStyle w:val="Corpotesto"/>
        <w:rPr>
          <w:rFonts w:ascii="Palatino Linotype" w:hAnsi="Palatino Linotype"/>
          <w:bCs/>
          <w:sz w:val="22"/>
          <w:szCs w:val="22"/>
          <w:u w:val="single"/>
          <w:lang w:val="en-US"/>
        </w:rPr>
      </w:pPr>
      <w:r>
        <w:rPr>
          <w:rFonts w:ascii="Palatino Linotype" w:hAnsi="Palatino Linotype"/>
          <w:b w:val="0"/>
          <w:sz w:val="22"/>
          <w:szCs w:val="22"/>
          <w:lang w:val="en-US"/>
        </w:rPr>
        <w:t>We</w:t>
      </w:r>
      <w:r w:rsidR="00AC44D7">
        <w:rPr>
          <w:rFonts w:ascii="Palatino Linotype" w:hAnsi="Palatino Linotype"/>
          <w:b w:val="0"/>
          <w:sz w:val="22"/>
          <w:szCs w:val="22"/>
          <w:lang w:val="en-US"/>
        </w:rPr>
        <w:t xml:space="preserve"> have been provided with the following information about the </w:t>
      </w:r>
      <w:r w:rsidR="00AC44D7">
        <w:rPr>
          <w:rFonts w:ascii="Palatino Linotype" w:hAnsi="Palatino Linotype"/>
          <w:bCs/>
          <w:sz w:val="22"/>
          <w:szCs w:val="22"/>
          <w:u w:val="single"/>
          <w:lang w:val="en-US"/>
        </w:rPr>
        <w:t xml:space="preserve">processing of personal data pursuant to EU Regulation 2016/679 and Legislative Decree 101/2018: </w:t>
      </w:r>
    </w:p>
    <w:p w14:paraId="0EA8909E" w14:textId="77777777" w:rsidR="00AC44D7" w:rsidRDefault="00AC44D7" w:rsidP="00AC44D7">
      <w:pPr>
        <w:pStyle w:val="Corpotesto"/>
        <w:rPr>
          <w:rFonts w:ascii="Palatino Linotype" w:hAnsi="Palatino Linotype"/>
          <w:sz w:val="22"/>
          <w:szCs w:val="22"/>
          <w:lang w:val="en-US"/>
        </w:rPr>
      </w:pPr>
    </w:p>
    <w:p w14:paraId="73C0B511" w14:textId="77777777" w:rsidR="00AC44D7" w:rsidRDefault="00AC44D7" w:rsidP="00AC44D7">
      <w:pPr>
        <w:pStyle w:val="Corpotesto"/>
        <w:numPr>
          <w:ilvl w:val="0"/>
          <w:numId w:val="14"/>
        </w:numPr>
        <w:rPr>
          <w:rFonts w:ascii="Palatino Linotype" w:hAnsi="Palatino Linotype"/>
          <w:b w:val="0"/>
          <w:sz w:val="22"/>
          <w:szCs w:val="22"/>
          <w:lang w:val="en-US"/>
        </w:rPr>
      </w:pPr>
      <w:r>
        <w:rPr>
          <w:rFonts w:ascii="Palatino Linotype" w:hAnsi="Palatino Linotype"/>
          <w:b w:val="0"/>
          <w:sz w:val="22"/>
          <w:szCs w:val="22"/>
          <w:lang w:val="en-US"/>
        </w:rPr>
        <w:t>The GDPR and the Legislative Decree 101/2018 provide for and strengthen the protection and processing of personal data in light of the principles of correctness, lawfulness, transparency, protection of confidentiality and the rights of the interested party with regard to their data.</w:t>
      </w:r>
    </w:p>
    <w:p w14:paraId="42EF4BCE" w14:textId="77777777" w:rsidR="00AC44D7" w:rsidRDefault="00AC44D7" w:rsidP="00AC44D7">
      <w:pPr>
        <w:pStyle w:val="Corpotesto"/>
        <w:numPr>
          <w:ilvl w:val="0"/>
          <w:numId w:val="14"/>
        </w:numPr>
        <w:rPr>
          <w:rFonts w:ascii="Palatino Linotype" w:hAnsi="Palatino Linotype"/>
          <w:b w:val="0"/>
          <w:bCs/>
          <w:sz w:val="22"/>
          <w:szCs w:val="22"/>
          <w:lang w:val="en-US"/>
        </w:rPr>
      </w:pPr>
      <w:r>
        <w:rPr>
          <w:rFonts w:ascii="Palatino Linotype" w:eastAsia="Calibri" w:hAnsi="Palatino Linotype"/>
          <w:b w:val="0"/>
          <w:bCs/>
          <w:lang w:val="en-US"/>
        </w:rPr>
        <w:t>Dr._____________________________________</w:t>
      </w:r>
      <w:r>
        <w:rPr>
          <w:b w:val="0"/>
          <w:bCs/>
          <w:lang w:val="en-US"/>
        </w:rPr>
        <w:t xml:space="preserve"> </w:t>
      </w:r>
      <w:r>
        <w:rPr>
          <w:rFonts w:ascii="Palatino Linotype" w:eastAsia="Calibri" w:hAnsi="Palatino Linotype"/>
          <w:b w:val="0"/>
          <w:bCs/>
          <w:lang w:val="en-US"/>
        </w:rPr>
        <w:t xml:space="preserve">is the </w:t>
      </w:r>
      <w:r>
        <w:rPr>
          <w:rFonts w:ascii="Palatino Linotype" w:eastAsia="Calibri" w:hAnsi="Palatino Linotype"/>
          <w:lang w:val="en-US"/>
        </w:rPr>
        <w:t>Data Controller</w:t>
      </w:r>
      <w:r>
        <w:rPr>
          <w:rFonts w:ascii="Palatino Linotype" w:eastAsia="Calibri" w:hAnsi="Palatino Linotype"/>
          <w:b w:val="0"/>
          <w:bCs/>
          <w:lang w:val="en-US"/>
        </w:rPr>
        <w:t xml:space="preserve"> of the following data collected for the performance of the task covered by this Consent to Treatment:</w:t>
      </w:r>
    </w:p>
    <w:p w14:paraId="713BF6C6" w14:textId="77777777" w:rsidR="00AC44D7" w:rsidRDefault="00AC44D7" w:rsidP="00AC44D7">
      <w:pPr>
        <w:pStyle w:val="Paragrafoelenco"/>
        <w:numPr>
          <w:ilvl w:val="0"/>
          <w:numId w:val="15"/>
        </w:numPr>
        <w:spacing w:after="0" w:line="256" w:lineRule="auto"/>
        <w:ind w:left="851" w:hanging="426"/>
        <w:jc w:val="both"/>
        <w:rPr>
          <w:rFonts w:ascii="Palatino Linotype" w:eastAsia="Calibri" w:hAnsi="Palatino Linotype" w:cs="Times New Roman"/>
          <w:lang w:val="en-US"/>
        </w:rPr>
      </w:pPr>
      <w:r>
        <w:rPr>
          <w:rFonts w:ascii="Palatino Linotype" w:eastAsia="Calibri" w:hAnsi="Palatino Linotype" w:cs="Times New Roman"/>
          <w:u w:val="single"/>
          <w:lang w:val="en-US"/>
        </w:rPr>
        <w:t xml:space="preserve">personal, contact and payment details </w:t>
      </w:r>
      <w:r>
        <w:rPr>
          <w:rFonts w:ascii="Palatino Linotype" w:eastAsia="Calibri" w:hAnsi="Palatino Linotype" w:cs="Times New Roman"/>
          <w:lang w:val="en-US"/>
        </w:rPr>
        <w:t>– name, phone’s number, e-mail addresses (PEO/PEC) and information useful for payments (i.e. credit card number) or any other data and information that could identify the patient.</w:t>
      </w:r>
    </w:p>
    <w:p w14:paraId="2476FB13" w14:textId="03A4D262" w:rsidR="00AC44D7" w:rsidRDefault="00AC44D7" w:rsidP="00AC44D7">
      <w:pPr>
        <w:pStyle w:val="Paragrafoelenco"/>
        <w:numPr>
          <w:ilvl w:val="0"/>
          <w:numId w:val="15"/>
        </w:numPr>
        <w:spacing w:after="0" w:line="256" w:lineRule="auto"/>
        <w:ind w:left="851" w:hanging="426"/>
        <w:jc w:val="both"/>
        <w:rPr>
          <w:rFonts w:ascii="Palatino Linotype" w:eastAsia="Calibri" w:hAnsi="Palatino Linotype" w:cs="Times New Roman"/>
          <w:lang w:val="en-US"/>
        </w:rPr>
      </w:pPr>
      <w:bookmarkStart w:id="7" w:name="_Hlk21519403"/>
      <w:r>
        <w:rPr>
          <w:rFonts w:ascii="Palatino Linotype" w:eastAsia="Calibri" w:hAnsi="Palatino Linotype" w:cs="Times New Roman"/>
          <w:u w:val="single"/>
          <w:lang w:val="en-US"/>
        </w:rPr>
        <w:t>health status data:</w:t>
      </w:r>
      <w:bookmarkEnd w:id="7"/>
      <w:r>
        <w:rPr>
          <w:rFonts w:ascii="Palatino Linotype" w:eastAsia="Calibri" w:hAnsi="Palatino Linotype" w:cs="Times New Roman"/>
          <w:lang w:val="en-US"/>
        </w:rPr>
        <w:t xml:space="preserve"> details relating to physical or mental health (or any other data and information related to the Law: art. 9 and art. 10 GDPR and art. 2-septies </w:t>
      </w:r>
      <w:proofErr w:type="spellStart"/>
      <w:proofErr w:type="gramStart"/>
      <w:r>
        <w:rPr>
          <w:rFonts w:ascii="Palatino Linotype" w:eastAsia="Calibri" w:hAnsi="Palatino Linotype" w:cs="Times New Roman"/>
          <w:lang w:val="en-US"/>
        </w:rPr>
        <w:t>D.Lgs</w:t>
      </w:r>
      <w:proofErr w:type="spellEnd"/>
      <w:proofErr w:type="gramEnd"/>
      <w:r>
        <w:rPr>
          <w:rFonts w:ascii="Palatino Linotype" w:eastAsia="Calibri" w:hAnsi="Palatino Linotype" w:cs="Times New Roman"/>
          <w:lang w:val="en-US"/>
        </w:rPr>
        <w:t>. 101/2018) are collected in relation to the request for assessments, examinations, diagnostic checks, rehabilitative interventions and any other type of professional service connected with the execution of the assignment given to the psychologist.</w:t>
      </w:r>
    </w:p>
    <w:p w14:paraId="038AC62C" w14:textId="77777777" w:rsidR="00AC44D7" w:rsidRDefault="00AC44D7" w:rsidP="00AC44D7">
      <w:pPr>
        <w:pStyle w:val="Paragrafoelenco"/>
        <w:spacing w:after="0" w:line="256" w:lineRule="auto"/>
        <w:ind w:left="1571"/>
        <w:jc w:val="both"/>
        <w:rPr>
          <w:rFonts w:ascii="Palatino Linotype" w:eastAsia="Calibri" w:hAnsi="Palatino Linotype" w:cs="Times New Roman"/>
          <w:lang w:val="en-US"/>
        </w:rPr>
      </w:pPr>
    </w:p>
    <w:p w14:paraId="7DE13749" w14:textId="77777777" w:rsidR="00AC44D7" w:rsidRDefault="00AC44D7" w:rsidP="00AC44D7">
      <w:pPr>
        <w:spacing w:after="0" w:line="256" w:lineRule="auto"/>
        <w:ind w:firstLine="360"/>
        <w:jc w:val="both"/>
        <w:rPr>
          <w:rFonts w:ascii="Palatino Linotype" w:eastAsia="Calibri" w:hAnsi="Palatino Linotype" w:cs="Times New Roman"/>
          <w:lang w:val="en-US"/>
        </w:rPr>
      </w:pPr>
      <w:r>
        <w:rPr>
          <w:rFonts w:ascii="Palatino Linotype" w:eastAsia="Calibri" w:hAnsi="Palatino Linotype" w:cs="Times New Roman"/>
          <w:lang w:val="en-US"/>
        </w:rPr>
        <w:t xml:space="preserve">The data referred to in letter a) and b) above are </w:t>
      </w:r>
      <w:r>
        <w:rPr>
          <w:rFonts w:ascii="Palatino Linotype" w:eastAsia="Calibri" w:hAnsi="Palatino Linotype" w:cs="Times New Roman"/>
          <w:b/>
          <w:bCs/>
          <w:i/>
          <w:iCs/>
          <w:lang w:val="en-US"/>
        </w:rPr>
        <w:t>personal data</w:t>
      </w:r>
      <w:r>
        <w:rPr>
          <w:rFonts w:ascii="Palatino Linotype" w:eastAsia="Calibri" w:hAnsi="Palatino Linotype" w:cs="Times New Roman"/>
          <w:lang w:val="en-US"/>
        </w:rPr>
        <w:t>.</w:t>
      </w:r>
    </w:p>
    <w:p w14:paraId="4412D94A" w14:textId="77777777" w:rsidR="00AC44D7" w:rsidRDefault="00AC44D7" w:rsidP="00AC44D7">
      <w:pPr>
        <w:spacing w:after="0" w:line="256" w:lineRule="auto"/>
        <w:jc w:val="both"/>
        <w:rPr>
          <w:rFonts w:ascii="Palatino Linotype" w:eastAsia="Calibri" w:hAnsi="Palatino Linotype" w:cs="Times New Roman"/>
          <w:lang w:val="en-US"/>
        </w:rPr>
      </w:pPr>
    </w:p>
    <w:p w14:paraId="2226C9C5" w14:textId="77777777" w:rsidR="00AC44D7" w:rsidRDefault="00AC44D7" w:rsidP="00AC44D7">
      <w:pPr>
        <w:pStyle w:val="Paragrafoelenco"/>
        <w:spacing w:after="0" w:line="256" w:lineRule="auto"/>
        <w:jc w:val="both"/>
        <w:rPr>
          <w:rFonts w:ascii="Palatino Linotype" w:eastAsia="Calibri" w:hAnsi="Palatino Linotype" w:cs="Times New Roman"/>
          <w:lang w:val="en-US"/>
        </w:rPr>
      </w:pPr>
      <w:r>
        <w:rPr>
          <w:rFonts w:ascii="Palatino Linotype" w:eastAsia="Calibri" w:hAnsi="Palatino Linotype" w:cs="Times New Roman"/>
          <w:lang w:val="en-US"/>
        </w:rPr>
        <w:t xml:space="preserve">The reflections / evaluations / professional interpretations translated into data by the psychologist constitute the set of </w:t>
      </w:r>
      <w:r>
        <w:rPr>
          <w:rFonts w:ascii="Palatino Linotype" w:eastAsia="Calibri" w:hAnsi="Palatino Linotype" w:cs="Times New Roman"/>
          <w:b/>
          <w:bCs/>
          <w:i/>
          <w:iCs/>
          <w:lang w:val="en-US"/>
        </w:rPr>
        <w:t>professional data</w:t>
      </w:r>
      <w:r>
        <w:rPr>
          <w:rFonts w:ascii="Palatino Linotype" w:eastAsia="Calibri" w:hAnsi="Palatino Linotype" w:cs="Times New Roman"/>
          <w:lang w:val="en-US"/>
        </w:rPr>
        <w:t>, treated according to all the principles of the GDPR and managed / due as a priority in accordance with the provisions of the C.D.;</w:t>
      </w:r>
    </w:p>
    <w:p w14:paraId="451754E5" w14:textId="77777777" w:rsidR="00AC44D7" w:rsidRDefault="00AC44D7" w:rsidP="00AC44D7">
      <w:pPr>
        <w:pStyle w:val="Paragrafoelenco"/>
        <w:spacing w:after="0" w:line="256" w:lineRule="auto"/>
        <w:jc w:val="both"/>
        <w:rPr>
          <w:rFonts w:ascii="Palatino Linotype" w:eastAsia="Calibri" w:hAnsi="Palatino Linotype" w:cs="Times New Roman"/>
          <w:lang w:val="en-US"/>
        </w:rPr>
      </w:pPr>
    </w:p>
    <w:p w14:paraId="2B20B63A" w14:textId="77777777" w:rsidR="00AC44D7" w:rsidRDefault="00AC44D7" w:rsidP="00AC44D7">
      <w:pPr>
        <w:pStyle w:val="Paragrafoelenco"/>
        <w:numPr>
          <w:ilvl w:val="0"/>
          <w:numId w:val="14"/>
        </w:numPr>
        <w:spacing w:after="0" w:line="256" w:lineRule="auto"/>
        <w:jc w:val="both"/>
        <w:rPr>
          <w:rFonts w:ascii="Palatino Linotype" w:eastAsia="Calibri" w:hAnsi="Palatino Linotype" w:cs="Times New Roman"/>
          <w:lang w:val="en-US"/>
        </w:rPr>
      </w:pPr>
      <w:r>
        <w:rPr>
          <w:rFonts w:ascii="Palatino Linotype" w:eastAsia="Calibri" w:hAnsi="Palatino Linotype" w:cs="Times New Roman"/>
          <w:lang w:val="en-US"/>
        </w:rPr>
        <w:lastRenderedPageBreak/>
        <w:t>The processing of all the aforementioned data is carried out on the basis of the free, specific and informed consent of the patient / client and in order to carry out the task conferred by the patient / client to the psychologist.</w:t>
      </w:r>
    </w:p>
    <w:p w14:paraId="20FB8B2A" w14:textId="77777777" w:rsidR="00AC44D7" w:rsidRDefault="00AC44D7" w:rsidP="00AC44D7">
      <w:pPr>
        <w:pStyle w:val="Paragrafoelenco"/>
        <w:spacing w:after="0" w:line="256" w:lineRule="auto"/>
        <w:jc w:val="both"/>
        <w:rPr>
          <w:rFonts w:ascii="Palatino Linotype" w:eastAsia="Calibri" w:hAnsi="Palatino Linotype" w:cs="Times New Roman"/>
          <w:lang w:val="en-US"/>
        </w:rPr>
      </w:pPr>
    </w:p>
    <w:p w14:paraId="6D1697A8" w14:textId="77777777" w:rsidR="00AC44D7" w:rsidRDefault="00AC44D7" w:rsidP="00AC44D7">
      <w:pPr>
        <w:pStyle w:val="Paragrafoelenco"/>
        <w:numPr>
          <w:ilvl w:val="0"/>
          <w:numId w:val="14"/>
        </w:numPr>
        <w:spacing w:after="0" w:line="256" w:lineRule="auto"/>
        <w:jc w:val="both"/>
        <w:rPr>
          <w:rFonts w:ascii="Palatino Linotype" w:eastAsia="Calibri" w:hAnsi="Palatino Linotype" w:cs="Times New Roman"/>
          <w:lang w:val="en-US"/>
        </w:rPr>
      </w:pPr>
      <w:r>
        <w:rPr>
          <w:rFonts w:ascii="Palatino Linotype" w:eastAsia="Calibri" w:hAnsi="Palatino Linotype" w:cs="Times New Roman"/>
          <w:lang w:val="en-US"/>
        </w:rPr>
        <w:t xml:space="preserve">Personal data will be </w:t>
      </w:r>
      <w:r>
        <w:rPr>
          <w:rFonts w:ascii="Palatino Linotype" w:eastAsia="Calibri" w:hAnsi="Palatino Linotype" w:cs="Times New Roman"/>
          <w:b/>
          <w:bCs/>
          <w:lang w:val="en-US"/>
        </w:rPr>
        <w:t>processed</w:t>
      </w:r>
      <w:r>
        <w:rPr>
          <w:rFonts w:ascii="Palatino Linotype" w:eastAsia="Calibri" w:hAnsi="Palatino Linotype" w:cs="Times New Roman"/>
          <w:lang w:val="en-US"/>
        </w:rPr>
        <w:t xml:space="preserve"> either on paper or electronically and / or automatically, with both manual and IT procedures.</w:t>
      </w:r>
      <w:r>
        <w:rPr>
          <w:lang w:val="en-US"/>
        </w:rPr>
        <w:t xml:space="preserve"> </w:t>
      </w:r>
    </w:p>
    <w:p w14:paraId="16C4FA3A" w14:textId="77777777" w:rsidR="00AC44D7" w:rsidRDefault="00AC44D7" w:rsidP="00AC44D7">
      <w:pPr>
        <w:spacing w:after="0" w:line="256" w:lineRule="auto"/>
        <w:jc w:val="both"/>
        <w:rPr>
          <w:rFonts w:ascii="Palatino Linotype" w:eastAsia="Calibri" w:hAnsi="Palatino Linotype" w:cs="Times New Roman"/>
          <w:lang w:val="en-US"/>
        </w:rPr>
      </w:pPr>
    </w:p>
    <w:p w14:paraId="1DC02FA8" w14:textId="77777777" w:rsidR="00AC44D7" w:rsidRDefault="00AC44D7" w:rsidP="00AC44D7">
      <w:pPr>
        <w:pStyle w:val="Paragrafoelenco"/>
        <w:numPr>
          <w:ilvl w:val="0"/>
          <w:numId w:val="14"/>
        </w:numPr>
        <w:spacing w:after="0" w:line="256" w:lineRule="auto"/>
        <w:jc w:val="both"/>
        <w:rPr>
          <w:rFonts w:ascii="Palatino Linotype" w:eastAsia="Calibri" w:hAnsi="Palatino Linotype" w:cs="Times New Roman"/>
          <w:lang w:val="en-US"/>
        </w:rPr>
      </w:pPr>
      <w:r>
        <w:rPr>
          <w:rFonts w:ascii="Palatino Linotype" w:eastAsia="Calibri" w:hAnsi="Palatino Linotype" w:cs="Times New Roman"/>
          <w:lang w:val="en-US"/>
        </w:rPr>
        <w:t xml:space="preserve">Appropriate </w:t>
      </w:r>
      <w:r>
        <w:rPr>
          <w:rFonts w:ascii="Palatino Linotype" w:eastAsia="Calibri" w:hAnsi="Palatino Linotype" w:cs="Times New Roman"/>
          <w:b/>
          <w:bCs/>
          <w:lang w:val="en-US"/>
        </w:rPr>
        <w:t>security measures</w:t>
      </w:r>
      <w:r>
        <w:rPr>
          <w:rFonts w:ascii="Palatino Linotype" w:eastAsia="Calibri" w:hAnsi="Palatino Linotype" w:cs="Times New Roman"/>
          <w:lang w:val="en-US"/>
        </w:rPr>
        <w:t xml:space="preserve"> will be used to ensure the protection, security, integrity, accessibility of personal data, within the constraints of current regulations and professional secrecy.</w:t>
      </w:r>
    </w:p>
    <w:p w14:paraId="70F0F66D" w14:textId="77777777" w:rsidR="00AC44D7" w:rsidRDefault="00AC44D7" w:rsidP="00AC44D7">
      <w:pPr>
        <w:pStyle w:val="Paragrafoelenco"/>
        <w:spacing w:after="0" w:line="256" w:lineRule="auto"/>
        <w:jc w:val="both"/>
        <w:rPr>
          <w:rFonts w:ascii="Palatino Linotype" w:eastAsia="Calibri" w:hAnsi="Palatino Linotype" w:cs="Times New Roman"/>
          <w:lang w:val="en-US"/>
        </w:rPr>
      </w:pPr>
    </w:p>
    <w:p w14:paraId="672AAEDA" w14:textId="77777777" w:rsidR="00AC44D7" w:rsidRDefault="00AC44D7" w:rsidP="00AC44D7">
      <w:pPr>
        <w:pStyle w:val="Paragrafoelenco"/>
        <w:numPr>
          <w:ilvl w:val="0"/>
          <w:numId w:val="14"/>
        </w:numPr>
        <w:spacing w:after="0" w:line="256" w:lineRule="auto"/>
        <w:jc w:val="both"/>
        <w:rPr>
          <w:rFonts w:ascii="Palatino Linotype" w:eastAsia="Calibri" w:hAnsi="Palatino Linotype" w:cs="Times New Roman"/>
          <w:lang w:val="en-US"/>
        </w:rPr>
      </w:pPr>
      <w:r>
        <w:rPr>
          <w:rFonts w:ascii="Palatino Linotype" w:eastAsia="Calibri" w:hAnsi="Palatino Linotype" w:cs="Times New Roman"/>
          <w:lang w:val="en-US"/>
        </w:rPr>
        <w:t xml:space="preserve">Personal data that are no longer necessary, or for which there is no longer a legal prerequisite for its storage, will be </w:t>
      </w:r>
      <w:r>
        <w:rPr>
          <w:rFonts w:ascii="Palatino Linotype" w:eastAsia="Calibri" w:hAnsi="Palatino Linotype" w:cs="Times New Roman"/>
          <w:b/>
          <w:bCs/>
          <w:lang w:val="en-US"/>
        </w:rPr>
        <w:t>irreversibly anonymized or destroyed in a secure manner</w:t>
      </w:r>
      <w:r>
        <w:rPr>
          <w:rFonts w:ascii="Palatino Linotype" w:eastAsia="Calibri" w:hAnsi="Palatino Linotype" w:cs="Times New Roman"/>
          <w:lang w:val="en-US"/>
        </w:rPr>
        <w:t>.</w:t>
      </w:r>
    </w:p>
    <w:p w14:paraId="15E8A4EC" w14:textId="77777777" w:rsidR="00AC44D7" w:rsidRPr="00AC44D7" w:rsidRDefault="00AC44D7" w:rsidP="00AC44D7">
      <w:pPr>
        <w:spacing w:after="0" w:line="256" w:lineRule="auto"/>
        <w:jc w:val="both"/>
        <w:rPr>
          <w:rFonts w:ascii="Palatino Linotype" w:eastAsia="Calibri" w:hAnsi="Palatino Linotype" w:cs="Times New Roman"/>
          <w:lang w:val="en-US"/>
        </w:rPr>
      </w:pPr>
    </w:p>
    <w:p w14:paraId="190BA31D" w14:textId="77777777" w:rsidR="00AC44D7" w:rsidRDefault="00AC44D7" w:rsidP="00AC44D7">
      <w:pPr>
        <w:pStyle w:val="Paragrafoelenco"/>
        <w:numPr>
          <w:ilvl w:val="0"/>
          <w:numId w:val="14"/>
        </w:numPr>
        <w:spacing w:after="0" w:line="256" w:lineRule="auto"/>
        <w:jc w:val="both"/>
        <w:rPr>
          <w:rFonts w:ascii="Palatino Linotype" w:eastAsia="Calibri" w:hAnsi="Palatino Linotype" w:cs="Times New Roman"/>
          <w:lang w:val="en-US"/>
        </w:rPr>
      </w:pPr>
      <w:r>
        <w:rPr>
          <w:rFonts w:ascii="Palatino Linotype" w:eastAsia="Calibri" w:hAnsi="Palatino Linotype" w:cs="Times New Roman"/>
          <w:lang w:val="en-US"/>
        </w:rPr>
        <w:t xml:space="preserve">Personal data will be </w:t>
      </w:r>
      <w:r>
        <w:rPr>
          <w:rFonts w:ascii="Palatino Linotype" w:eastAsia="Calibri" w:hAnsi="Palatino Linotype" w:cs="Times New Roman"/>
          <w:b/>
          <w:bCs/>
          <w:lang w:val="en-US"/>
        </w:rPr>
        <w:t>stored only for the time necessary</w:t>
      </w:r>
      <w:r>
        <w:rPr>
          <w:rFonts w:ascii="Palatino Linotype" w:eastAsia="Calibri" w:hAnsi="Palatino Linotype" w:cs="Times New Roman"/>
          <w:lang w:val="en-US"/>
        </w:rPr>
        <w:t xml:space="preserve"> to achieve the purposes for which they were collected:</w:t>
      </w:r>
    </w:p>
    <w:p w14:paraId="6E7D5DE8" w14:textId="77777777" w:rsidR="00AC44D7" w:rsidRDefault="00AC44D7" w:rsidP="00AC44D7">
      <w:pPr>
        <w:pStyle w:val="Paragrafoelenco"/>
        <w:numPr>
          <w:ilvl w:val="0"/>
          <w:numId w:val="12"/>
        </w:numPr>
        <w:spacing w:after="160" w:line="256" w:lineRule="auto"/>
        <w:jc w:val="both"/>
        <w:rPr>
          <w:rFonts w:ascii="Palatino Linotype" w:eastAsia="Calibri" w:hAnsi="Palatino Linotype" w:cs="Times New Roman"/>
          <w:color w:val="000000" w:themeColor="text1"/>
          <w:lang w:val="en-US"/>
        </w:rPr>
      </w:pPr>
      <w:bookmarkStart w:id="8" w:name="_Hlk21525544"/>
      <w:r>
        <w:rPr>
          <w:rFonts w:ascii="Palatino Linotype" w:eastAsia="Calibri" w:hAnsi="Palatino Linotype" w:cs="Times New Roman"/>
          <w:u w:val="single"/>
          <w:lang w:val="en-US"/>
        </w:rPr>
        <w:t>personal, contact and payment details</w:t>
      </w:r>
      <w:bookmarkEnd w:id="8"/>
      <w:r>
        <w:rPr>
          <w:rFonts w:ascii="Palatino Linotype" w:eastAsia="Calibri" w:hAnsi="Palatino Linotype" w:cs="Times New Roman"/>
          <w:color w:val="000000" w:themeColor="text1"/>
          <w:lang w:val="en-US"/>
        </w:rPr>
        <w:t xml:space="preserve">: they will be kept for the time necessary to manage the contractual / accounting obligations, therefore for a period of </w:t>
      </w:r>
      <w:r>
        <w:rPr>
          <w:rFonts w:ascii="Palatino Linotype" w:eastAsia="Calibri" w:hAnsi="Palatino Linotype" w:cs="Times New Roman"/>
          <w:b/>
          <w:bCs/>
          <w:color w:val="000000" w:themeColor="text1"/>
          <w:lang w:val="en-US"/>
        </w:rPr>
        <w:t>10 years</w:t>
      </w:r>
      <w:r>
        <w:rPr>
          <w:rFonts w:ascii="Palatino Linotype" w:eastAsia="Calibri" w:hAnsi="Palatino Linotype" w:cs="Times New Roman"/>
          <w:color w:val="000000" w:themeColor="text1"/>
          <w:lang w:val="en-US"/>
        </w:rPr>
        <w:t>;</w:t>
      </w:r>
    </w:p>
    <w:p w14:paraId="5A888D55" w14:textId="77777777" w:rsidR="00AC44D7" w:rsidRDefault="00AC44D7" w:rsidP="00AC44D7">
      <w:pPr>
        <w:pStyle w:val="Paragrafoelenco"/>
        <w:numPr>
          <w:ilvl w:val="0"/>
          <w:numId w:val="12"/>
        </w:numPr>
        <w:spacing w:after="160" w:line="256" w:lineRule="auto"/>
        <w:jc w:val="both"/>
        <w:rPr>
          <w:rFonts w:ascii="Palatino Linotype" w:eastAsia="Calibri" w:hAnsi="Palatino Linotype" w:cs="Times New Roman"/>
          <w:color w:val="000000" w:themeColor="text1"/>
          <w:lang w:val="en-US"/>
        </w:rPr>
      </w:pPr>
      <w:r>
        <w:rPr>
          <w:rFonts w:ascii="Palatino Linotype" w:eastAsia="Calibri" w:hAnsi="Palatino Linotype" w:cs="Times New Roman"/>
          <w:color w:val="000000" w:themeColor="text1"/>
          <w:u w:val="single"/>
          <w:lang w:val="en-US"/>
        </w:rPr>
        <w:t xml:space="preserve">health status data: </w:t>
      </w:r>
      <w:r>
        <w:rPr>
          <w:rFonts w:ascii="Palatino Linotype" w:eastAsia="Calibri" w:hAnsi="Palatino Linotype" w:cs="Times New Roman"/>
          <w:color w:val="000000" w:themeColor="text1"/>
          <w:lang w:val="en-US"/>
        </w:rPr>
        <w:t xml:space="preserve"> they will be kept for the time necessary to carry out the assignment and to pursue the proper purposes of the same and in any case for a minimum period of </w:t>
      </w:r>
      <w:r>
        <w:rPr>
          <w:rFonts w:ascii="Palatino Linotype" w:eastAsia="Calibri" w:hAnsi="Palatino Linotype" w:cs="Times New Roman"/>
          <w:b/>
          <w:bCs/>
          <w:color w:val="000000" w:themeColor="text1"/>
          <w:lang w:val="en-US"/>
        </w:rPr>
        <w:t>5 years</w:t>
      </w:r>
      <w:r>
        <w:rPr>
          <w:rFonts w:ascii="Palatino Linotype" w:eastAsia="Calibri" w:hAnsi="Palatino Linotype" w:cs="Times New Roman"/>
          <w:color w:val="000000" w:themeColor="text1"/>
          <w:lang w:val="en-US"/>
        </w:rPr>
        <w:t xml:space="preserve"> (art. 17 of the CD) and no later than the retention period envisaged for the personal and payment details.</w:t>
      </w:r>
    </w:p>
    <w:p w14:paraId="43A2E00D" w14:textId="77777777" w:rsidR="00AC44D7" w:rsidRDefault="00AC44D7" w:rsidP="00AC44D7">
      <w:pPr>
        <w:pStyle w:val="Paragrafoelenco"/>
        <w:spacing w:after="160" w:line="256" w:lineRule="auto"/>
        <w:ind w:left="1429"/>
        <w:jc w:val="both"/>
        <w:rPr>
          <w:rFonts w:ascii="Palatino Linotype" w:eastAsia="Calibri" w:hAnsi="Palatino Linotype" w:cs="Times New Roman"/>
          <w:color w:val="000000" w:themeColor="text1"/>
          <w:lang w:val="en-US"/>
        </w:rPr>
      </w:pPr>
    </w:p>
    <w:p w14:paraId="5A7A3B52" w14:textId="77777777" w:rsidR="00AC44D7" w:rsidRDefault="00AC44D7" w:rsidP="00AC44D7">
      <w:pPr>
        <w:pStyle w:val="Paragrafoelenco"/>
        <w:numPr>
          <w:ilvl w:val="0"/>
          <w:numId w:val="14"/>
        </w:numPr>
        <w:spacing w:after="160" w:line="256" w:lineRule="auto"/>
        <w:jc w:val="both"/>
        <w:rPr>
          <w:rFonts w:ascii="Palatino Linotype" w:eastAsia="Calibri" w:hAnsi="Palatino Linotype" w:cs="Times New Roman"/>
          <w:color w:val="000000" w:themeColor="text1"/>
          <w:lang w:val="en-US"/>
        </w:rPr>
      </w:pPr>
      <w:r>
        <w:rPr>
          <w:rFonts w:ascii="Palatino Linotype" w:eastAsia="Calibri" w:hAnsi="Palatino Linotype" w:cs="Times New Roman"/>
          <w:lang w:val="en-US"/>
        </w:rPr>
        <w:t xml:space="preserve">Personal data may need to be made </w:t>
      </w:r>
      <w:r>
        <w:rPr>
          <w:rFonts w:ascii="Palatino Linotype" w:eastAsia="Calibri" w:hAnsi="Palatino Linotype" w:cs="Times New Roman"/>
          <w:b/>
          <w:bCs/>
          <w:lang w:val="en-US"/>
        </w:rPr>
        <w:t>accessible to Health and / or Judicial Authorities</w:t>
      </w:r>
      <w:r>
        <w:rPr>
          <w:rFonts w:ascii="Palatino Linotype" w:eastAsia="Calibri" w:hAnsi="Palatino Linotype" w:cs="Times New Roman"/>
          <w:lang w:val="en-US"/>
        </w:rPr>
        <w:t xml:space="preserve"> based on specific legal duties. In all other cases, any communication may take place only with the explicit consent, and in particular:</w:t>
      </w:r>
    </w:p>
    <w:p w14:paraId="1E42A882" w14:textId="77777777" w:rsidR="00AC44D7" w:rsidRDefault="00AC44D7" w:rsidP="00AC44D7">
      <w:pPr>
        <w:pStyle w:val="Paragrafoelenco"/>
        <w:numPr>
          <w:ilvl w:val="0"/>
          <w:numId w:val="16"/>
        </w:numPr>
        <w:spacing w:after="160" w:line="256" w:lineRule="auto"/>
        <w:ind w:left="851"/>
        <w:jc w:val="both"/>
        <w:rPr>
          <w:rFonts w:ascii="Palatino Linotype" w:eastAsia="Calibri" w:hAnsi="Palatino Linotype" w:cs="Times New Roman"/>
          <w:lang w:val="en-US"/>
        </w:rPr>
      </w:pPr>
      <w:r>
        <w:rPr>
          <w:rFonts w:ascii="Palatino Linotype" w:eastAsia="Calibri" w:hAnsi="Palatino Linotype" w:cs="Times New Roman"/>
          <w:u w:val="single"/>
          <w:lang w:val="en-US"/>
        </w:rPr>
        <w:t>personal, contact and payment details:</w:t>
      </w:r>
      <w:r>
        <w:rPr>
          <w:rFonts w:ascii="Palatino Linotype" w:eastAsia="Calibri" w:hAnsi="Palatino Linotype" w:cs="Times New Roman"/>
          <w:lang w:val="en-US"/>
        </w:rPr>
        <w:t xml:space="preserve"> may also be accessible to any collaborators, as well as to external suppliers that support the provision of services;</w:t>
      </w:r>
    </w:p>
    <w:p w14:paraId="7E475665" w14:textId="4DFB10E8" w:rsidR="00AC44D7" w:rsidRDefault="00AC44D7" w:rsidP="00AC44D7">
      <w:pPr>
        <w:pStyle w:val="Paragrafoelenco"/>
        <w:numPr>
          <w:ilvl w:val="0"/>
          <w:numId w:val="16"/>
        </w:numPr>
        <w:spacing w:after="160" w:line="256" w:lineRule="auto"/>
        <w:ind w:left="851"/>
        <w:jc w:val="both"/>
        <w:rPr>
          <w:rFonts w:ascii="Palatino Linotype" w:eastAsia="Calibri" w:hAnsi="Palatino Linotype" w:cs="Times New Roman"/>
          <w:lang w:val="en-US"/>
        </w:rPr>
      </w:pPr>
      <w:r>
        <w:rPr>
          <w:rFonts w:ascii="Palatino Linotype" w:eastAsia="Calibri" w:hAnsi="Palatino Linotype" w:cs="Times New Roman"/>
          <w:u w:val="single"/>
          <w:lang w:val="en-US"/>
        </w:rPr>
        <w:t>health status data:</w:t>
      </w:r>
      <w:r>
        <w:rPr>
          <w:rFonts w:ascii="Palatino Linotype" w:eastAsia="Calibri" w:hAnsi="Palatino Linotype" w:cs="Times New Roman"/>
          <w:lang w:val="en-US"/>
        </w:rPr>
        <w:t xml:space="preserve"> </w:t>
      </w:r>
      <w:r>
        <w:rPr>
          <w:rFonts w:ascii="Palatino Linotype" w:eastAsia="Calibri" w:hAnsi="Palatino Linotype" w:cs="Times New Roman"/>
          <w:lang w:val="en"/>
        </w:rPr>
        <w:t xml:space="preserve">will be made known, as a rule, only to the interested party and only in the presence of a written consent to third parties </w:t>
      </w:r>
      <w:r>
        <w:rPr>
          <w:rFonts w:ascii="Palatino Linotype" w:eastAsia="Calibri" w:hAnsi="Palatino Linotype" w:cs="Times New Roman"/>
          <w:lang w:val="en-US"/>
        </w:rPr>
        <w:t xml:space="preserve">(art. 12 C.D.). </w:t>
      </w:r>
      <w:r>
        <w:rPr>
          <w:rFonts w:ascii="Palatino Linotype" w:eastAsia="Calibri" w:hAnsi="Palatino Linotype" w:cs="Times New Roman"/>
          <w:lang w:val="en"/>
        </w:rPr>
        <w:t>All suitable means will be adopted to prevent unauthorized knowledge by third parties, including those present at the time of the conferment. They may be shared, in the event of legal obligations, with structures / services / operators of the National Health System or other public authorities; in the case of collaboration with other subjects equally bound by professional secrecy (supervision</w:t>
      </w:r>
      <w:r w:rsidR="00A04B64">
        <w:rPr>
          <w:rFonts w:ascii="Palatino Linotype" w:eastAsia="Calibri" w:hAnsi="Palatino Linotype" w:cs="Times New Roman"/>
          <w:lang w:val="en"/>
        </w:rPr>
        <w:t>s</w:t>
      </w:r>
      <w:r>
        <w:rPr>
          <w:rFonts w:ascii="Palatino Linotype" w:eastAsia="Calibri" w:hAnsi="Palatino Linotype" w:cs="Times New Roman"/>
          <w:lang w:val="en"/>
        </w:rPr>
        <w:t xml:space="preserve">, intervisions and / or team meetings), only the information strictly necessary in relation to the type of collaboration will be shared with this consent </w:t>
      </w:r>
      <w:r>
        <w:rPr>
          <w:rFonts w:ascii="Palatino Linotype" w:hAnsi="Palatino Linotype"/>
          <w:lang w:val="en-US"/>
        </w:rPr>
        <w:t>(art.15 C.D.).</w:t>
      </w:r>
    </w:p>
    <w:p w14:paraId="11CA525C" w14:textId="77777777" w:rsidR="00AC44D7" w:rsidRDefault="00AC44D7" w:rsidP="00AC44D7">
      <w:pPr>
        <w:pStyle w:val="Paragrafoelenco"/>
        <w:spacing w:after="160" w:line="256" w:lineRule="auto"/>
        <w:ind w:left="426"/>
        <w:jc w:val="both"/>
        <w:rPr>
          <w:rFonts w:ascii="Palatino Linotype" w:eastAsia="Calibri" w:hAnsi="Palatino Linotype" w:cs="Times New Roman"/>
          <w:lang w:val="en-US"/>
        </w:rPr>
      </w:pPr>
    </w:p>
    <w:p w14:paraId="19C65C08" w14:textId="77777777" w:rsidR="00AC44D7" w:rsidRDefault="00AC44D7" w:rsidP="00AC44D7">
      <w:pPr>
        <w:pStyle w:val="Paragrafoelenco"/>
        <w:numPr>
          <w:ilvl w:val="0"/>
          <w:numId w:val="14"/>
        </w:numPr>
        <w:spacing w:after="160" w:line="256" w:lineRule="auto"/>
        <w:jc w:val="both"/>
        <w:rPr>
          <w:rFonts w:ascii="Palatino Linotype" w:eastAsia="Calibri" w:hAnsi="Palatino Linotype" w:cs="Times New Roman"/>
          <w:lang w:val="en-US"/>
        </w:rPr>
      </w:pPr>
      <w:r>
        <w:rPr>
          <w:rFonts w:ascii="Palatino Linotype" w:eastAsia="Calibri" w:hAnsi="Palatino Linotype" w:cs="Times New Roman"/>
          <w:lang w:val="en-US"/>
        </w:rPr>
        <w:t xml:space="preserve">Unless otherwise stated, the accounting information relating to health expenses will be transmitted to </w:t>
      </w:r>
      <w:proofErr w:type="spellStart"/>
      <w:r>
        <w:rPr>
          <w:rFonts w:ascii="Palatino Linotype" w:eastAsia="Calibri" w:hAnsi="Palatino Linotype" w:cs="Times New Roman"/>
          <w:lang w:val="en-US"/>
        </w:rPr>
        <w:t>Agenzia</w:t>
      </w:r>
      <w:proofErr w:type="spellEnd"/>
      <w:r>
        <w:rPr>
          <w:rFonts w:ascii="Palatino Linotype" w:eastAsia="Calibri" w:hAnsi="Palatino Linotype" w:cs="Times New Roman"/>
          <w:lang w:val="en-US"/>
        </w:rPr>
        <w:t xml:space="preserve"> </w:t>
      </w:r>
      <w:proofErr w:type="spellStart"/>
      <w:r>
        <w:rPr>
          <w:rFonts w:ascii="Palatino Linotype" w:eastAsia="Calibri" w:hAnsi="Palatino Linotype" w:cs="Times New Roman"/>
          <w:lang w:val="en-US"/>
        </w:rPr>
        <w:t>delle</w:t>
      </w:r>
      <w:proofErr w:type="spellEnd"/>
      <w:r>
        <w:rPr>
          <w:rFonts w:ascii="Palatino Linotype" w:eastAsia="Calibri" w:hAnsi="Palatino Linotype" w:cs="Times New Roman"/>
          <w:lang w:val="en-US"/>
        </w:rPr>
        <w:t xml:space="preserve"> </w:t>
      </w:r>
      <w:proofErr w:type="spellStart"/>
      <w:r>
        <w:rPr>
          <w:rFonts w:ascii="Palatino Linotype" w:eastAsia="Calibri" w:hAnsi="Palatino Linotype" w:cs="Times New Roman"/>
          <w:lang w:val="en-US"/>
        </w:rPr>
        <w:t>Entrate</w:t>
      </w:r>
      <w:proofErr w:type="spellEnd"/>
      <w:r>
        <w:rPr>
          <w:rFonts w:ascii="Palatino Linotype" w:eastAsia="Calibri" w:hAnsi="Palatino Linotype" w:cs="Times New Roman"/>
          <w:lang w:val="en-US"/>
        </w:rPr>
        <w:t xml:space="preserve"> (Revenue Agency), via the electronic flow of the </w:t>
      </w:r>
      <w:r>
        <w:rPr>
          <w:rFonts w:ascii="Palatino Linotype" w:eastAsia="Calibri" w:hAnsi="Palatino Linotype" w:cs="Times New Roman"/>
          <w:b/>
          <w:bCs/>
          <w:lang w:val="en-US"/>
        </w:rPr>
        <w:t xml:space="preserve">Sistema </w:t>
      </w:r>
      <w:proofErr w:type="spellStart"/>
      <w:r>
        <w:rPr>
          <w:rFonts w:ascii="Palatino Linotype" w:eastAsia="Calibri" w:hAnsi="Palatino Linotype" w:cs="Times New Roman"/>
          <w:b/>
          <w:bCs/>
          <w:lang w:val="en-US"/>
        </w:rPr>
        <w:t>Tessera</w:t>
      </w:r>
      <w:proofErr w:type="spellEnd"/>
      <w:r>
        <w:rPr>
          <w:rFonts w:ascii="Palatino Linotype" w:eastAsia="Calibri" w:hAnsi="Palatino Linotype" w:cs="Times New Roman"/>
          <w:b/>
          <w:bCs/>
          <w:lang w:val="en-US"/>
        </w:rPr>
        <w:t xml:space="preserve"> Sanitaria</w:t>
      </w:r>
      <w:r>
        <w:rPr>
          <w:rFonts w:ascii="Palatino Linotype" w:eastAsia="Calibri" w:hAnsi="Palatino Linotype" w:cs="Times New Roman"/>
          <w:lang w:val="en-US"/>
        </w:rPr>
        <w:t xml:space="preserve"> (Health Card System), for the purpose of processing the </w:t>
      </w:r>
      <w:r>
        <w:rPr>
          <w:rFonts w:ascii="Palatino Linotype" w:eastAsia="Calibri" w:hAnsi="Palatino Linotype" w:cs="Times New Roman"/>
          <w:b/>
          <w:bCs/>
          <w:lang w:val="en-US"/>
        </w:rPr>
        <w:t>pre-filled Form mod. 730 / UNICO</w:t>
      </w:r>
      <w:r>
        <w:rPr>
          <w:rFonts w:ascii="Palatino Linotype" w:eastAsia="Calibri" w:hAnsi="Palatino Linotype" w:cs="Times New Roman"/>
          <w:lang w:val="en-US"/>
        </w:rPr>
        <w:t xml:space="preserve"> and will also be accessible to the subjects to whom you are found to be fiscally dependent (spouse, parents, etc.). The opposition to the sending of the data (to be made through the point at the bottom of the present) does not prejudice the </w:t>
      </w:r>
      <w:r>
        <w:rPr>
          <w:rFonts w:ascii="Palatino Linotype" w:eastAsia="Calibri" w:hAnsi="Palatino Linotype" w:cs="Times New Roman"/>
          <w:lang w:val="en-US"/>
        </w:rPr>
        <w:lastRenderedPageBreak/>
        <w:t>deduction of the expense, but only entails that the invoice is not automatically inserted in the pre-filled declaration.</w:t>
      </w:r>
    </w:p>
    <w:p w14:paraId="69C552C1" w14:textId="77777777" w:rsidR="00AC44D7" w:rsidRDefault="00AC44D7" w:rsidP="00AC44D7">
      <w:pPr>
        <w:pStyle w:val="Paragrafoelenco"/>
        <w:spacing w:after="160" w:line="256" w:lineRule="auto"/>
        <w:jc w:val="both"/>
        <w:rPr>
          <w:rFonts w:ascii="Palatino Linotype" w:eastAsia="Calibri" w:hAnsi="Palatino Linotype" w:cs="Times New Roman"/>
          <w:lang w:val="en-US"/>
        </w:rPr>
      </w:pPr>
    </w:p>
    <w:p w14:paraId="5204AAA0" w14:textId="77777777" w:rsidR="00AC44D7" w:rsidRDefault="00AC44D7" w:rsidP="00AC44D7">
      <w:pPr>
        <w:pStyle w:val="Paragrafoelenco"/>
        <w:numPr>
          <w:ilvl w:val="0"/>
          <w:numId w:val="14"/>
        </w:numPr>
        <w:spacing w:after="160" w:line="256" w:lineRule="auto"/>
        <w:jc w:val="both"/>
        <w:rPr>
          <w:rFonts w:ascii="Palatino Linotype" w:eastAsia="Calibri" w:hAnsi="Palatino Linotype" w:cs="Times New Roman"/>
          <w:lang w:val="en-US"/>
        </w:rPr>
      </w:pPr>
      <w:r>
        <w:rPr>
          <w:rFonts w:ascii="Palatino Linotype" w:eastAsia="Calibri" w:hAnsi="Palatino Linotype" w:cs="Times New Roman"/>
          <w:lang w:val="en"/>
        </w:rPr>
        <w:t xml:space="preserve">Any </w:t>
      </w:r>
      <w:r>
        <w:rPr>
          <w:rFonts w:ascii="Palatino Linotype" w:eastAsia="Calibri" w:hAnsi="Palatino Linotype" w:cs="Times New Roman"/>
          <w:b/>
          <w:bCs/>
          <w:lang w:val="en"/>
        </w:rPr>
        <w:t>list of data processors</w:t>
      </w:r>
      <w:r>
        <w:rPr>
          <w:rFonts w:ascii="Palatino Linotype" w:eastAsia="Calibri" w:hAnsi="Palatino Linotype" w:cs="Times New Roman"/>
          <w:lang w:val="en"/>
        </w:rPr>
        <w:t>, and other subjects to whom the data is communicated, can be viewed on request.</w:t>
      </w:r>
    </w:p>
    <w:p w14:paraId="1812A746" w14:textId="77777777" w:rsidR="00AC44D7" w:rsidRDefault="00AC44D7" w:rsidP="00AC44D7">
      <w:pPr>
        <w:pStyle w:val="Paragrafoelenco"/>
        <w:rPr>
          <w:rFonts w:ascii="Palatino Linotype" w:eastAsia="Calibri" w:hAnsi="Palatino Linotype" w:cs="Times New Roman"/>
          <w:lang w:val="en-US"/>
        </w:rPr>
      </w:pPr>
    </w:p>
    <w:p w14:paraId="1EA7F888" w14:textId="6527B205" w:rsidR="00AC44D7" w:rsidRDefault="00AC44D7" w:rsidP="00AC44D7">
      <w:pPr>
        <w:pStyle w:val="Paragrafoelenco"/>
        <w:numPr>
          <w:ilvl w:val="0"/>
          <w:numId w:val="14"/>
        </w:numPr>
        <w:spacing w:after="160" w:line="256" w:lineRule="auto"/>
        <w:jc w:val="both"/>
        <w:rPr>
          <w:rFonts w:ascii="Palatino Linotype" w:eastAsia="Calibri" w:hAnsi="Palatino Linotype" w:cs="Times New Roman"/>
          <w:lang w:val="en-US"/>
        </w:rPr>
      </w:pPr>
      <w:r>
        <w:rPr>
          <w:rFonts w:ascii="Palatino Linotype" w:eastAsia="Calibri" w:hAnsi="Palatino Linotype" w:cs="Times New Roman"/>
          <w:lang w:val="en-US"/>
        </w:rPr>
        <w:t xml:space="preserve">Upon the persistence of certain conditions, in relation to the specificities connected with the execution of the assignment, it will be possible for the data subject to exercise the </w:t>
      </w:r>
      <w:r>
        <w:rPr>
          <w:rFonts w:ascii="Palatino Linotype" w:eastAsia="Calibri" w:hAnsi="Palatino Linotype" w:cs="Times New Roman"/>
          <w:b/>
          <w:bCs/>
          <w:lang w:val="en-US"/>
        </w:rPr>
        <w:t>rights referred to in articles 15 to 22 of the GDPR and</w:t>
      </w:r>
      <w:r>
        <w:rPr>
          <w:rFonts w:ascii="Palatino Linotype" w:eastAsia="Calibri" w:hAnsi="Palatino Linotype" w:cs="Times New Roman"/>
          <w:b/>
          <w:lang w:val="en-US"/>
        </w:rPr>
        <w:t xml:space="preserve"> D.</w:t>
      </w:r>
      <w:r w:rsidR="00F31A74">
        <w:rPr>
          <w:rFonts w:ascii="Palatino Linotype" w:eastAsia="Calibri" w:hAnsi="Palatino Linotype" w:cs="Times New Roman"/>
          <w:b/>
          <w:lang w:val="en-US"/>
        </w:rPr>
        <w:t xml:space="preserve"> </w:t>
      </w:r>
      <w:proofErr w:type="spellStart"/>
      <w:r>
        <w:rPr>
          <w:rFonts w:ascii="Palatino Linotype" w:eastAsia="Calibri" w:hAnsi="Palatino Linotype" w:cs="Times New Roman"/>
          <w:b/>
          <w:lang w:val="en-US"/>
        </w:rPr>
        <w:t>Lgs</w:t>
      </w:r>
      <w:proofErr w:type="spellEnd"/>
      <w:r>
        <w:rPr>
          <w:rFonts w:ascii="Palatino Linotype" w:eastAsia="Calibri" w:hAnsi="Palatino Linotype" w:cs="Times New Roman"/>
          <w:b/>
          <w:lang w:val="en-US"/>
        </w:rPr>
        <w:t>.</w:t>
      </w:r>
      <w:r w:rsidR="00B20547">
        <w:rPr>
          <w:rFonts w:ascii="Palatino Linotype" w:eastAsia="Calibri" w:hAnsi="Palatino Linotype" w:cs="Times New Roman"/>
          <w:b/>
          <w:lang w:val="en-US"/>
        </w:rPr>
        <w:t xml:space="preserve"> </w:t>
      </w:r>
      <w:r>
        <w:rPr>
          <w:rFonts w:ascii="Palatino Linotype" w:eastAsia="Calibri" w:hAnsi="Palatino Linotype" w:cs="Times New Roman"/>
          <w:b/>
          <w:lang w:val="en-US"/>
        </w:rPr>
        <w:t>101/2018</w:t>
      </w:r>
      <w:r>
        <w:rPr>
          <w:rFonts w:ascii="Palatino Linotype" w:eastAsia="Calibri" w:hAnsi="Palatino Linotype" w:cs="Times New Roman"/>
          <w:lang w:val="en-US"/>
        </w:rPr>
        <w:t xml:space="preserve"> (right of access to personal data, right of rectification, right to cancellation, right to limitation of treatment, right to portability or right to obtain copy of personal data in a structured format of common use and readable by automatic device - in principle in question only data entered in the computer - and the right to be transmitted to another data controller). In the present case it will be the responsibility of the professional to verify the legitimacy of the requests, providing feedback, as a rule, within 30 days.</w:t>
      </w:r>
    </w:p>
    <w:p w14:paraId="2CF6338D" w14:textId="77777777" w:rsidR="00AC44D7" w:rsidRDefault="00AC44D7" w:rsidP="00AC44D7">
      <w:pPr>
        <w:pStyle w:val="Paragrafoelenco"/>
        <w:spacing w:after="160" w:line="256" w:lineRule="auto"/>
        <w:jc w:val="both"/>
        <w:rPr>
          <w:rFonts w:ascii="Palatino Linotype" w:eastAsia="Calibri" w:hAnsi="Palatino Linotype" w:cs="Times New Roman"/>
          <w:lang w:val="en-US"/>
        </w:rPr>
      </w:pPr>
    </w:p>
    <w:p w14:paraId="41A8B3AA" w14:textId="31A5EE0C" w:rsidR="00FC6F4D" w:rsidRDefault="00AC44D7" w:rsidP="00A04B64">
      <w:pPr>
        <w:pStyle w:val="Paragrafoelenco"/>
        <w:numPr>
          <w:ilvl w:val="0"/>
          <w:numId w:val="14"/>
        </w:numPr>
        <w:spacing w:after="160" w:line="256" w:lineRule="auto"/>
        <w:jc w:val="both"/>
        <w:rPr>
          <w:rFonts w:ascii="Palatino Linotype" w:eastAsia="Calibri" w:hAnsi="Palatino Linotype" w:cs="Times New Roman"/>
          <w:lang w:val="en-US"/>
        </w:rPr>
      </w:pPr>
      <w:r>
        <w:rPr>
          <w:rFonts w:ascii="Palatino Linotype" w:eastAsia="Calibri" w:hAnsi="Palatino Linotype" w:cs="Times New Roman"/>
          <w:lang w:val="en-US"/>
        </w:rPr>
        <w:t xml:space="preserve">For any complaints or reports on the methods of data processing, it is good practice to contact directly </w:t>
      </w:r>
      <w:r w:rsidR="00A04B64">
        <w:rPr>
          <w:rFonts w:ascii="Palatino Linotype" w:eastAsia="Calibri" w:hAnsi="Palatino Linotype" w:cs="Times New Roman"/>
          <w:lang w:val="en-US"/>
        </w:rPr>
        <w:t>Dr.</w:t>
      </w:r>
      <w:r>
        <w:rPr>
          <w:rFonts w:ascii="Palatino Linotype" w:eastAsia="Calibri" w:hAnsi="Palatino Linotype" w:cs="Times New Roman"/>
          <w:lang w:val="en-US"/>
        </w:rPr>
        <w:t xml:space="preserve"> ____________________________________, Data Controller. However, it is possible to forward your complaints or reports to the Data Protection Authority using the relevant contact details: </w:t>
      </w:r>
      <w:proofErr w:type="spellStart"/>
      <w:r>
        <w:rPr>
          <w:rFonts w:ascii="Palatino Linotype" w:eastAsia="Calibri" w:hAnsi="Palatino Linotype" w:cs="Times New Roman"/>
          <w:lang w:val="en-US"/>
        </w:rPr>
        <w:t>Garante</w:t>
      </w:r>
      <w:proofErr w:type="spellEnd"/>
      <w:r>
        <w:rPr>
          <w:rFonts w:ascii="Palatino Linotype" w:eastAsia="Calibri" w:hAnsi="Palatino Linotype" w:cs="Times New Roman"/>
          <w:lang w:val="en-US"/>
        </w:rPr>
        <w:t xml:space="preserve"> per la </w:t>
      </w:r>
      <w:proofErr w:type="spellStart"/>
      <w:r>
        <w:rPr>
          <w:rFonts w:ascii="Palatino Linotype" w:eastAsia="Calibri" w:hAnsi="Palatino Linotype" w:cs="Times New Roman"/>
          <w:lang w:val="en-US"/>
        </w:rPr>
        <w:t>protezione</w:t>
      </w:r>
      <w:proofErr w:type="spellEnd"/>
      <w:r>
        <w:rPr>
          <w:rFonts w:ascii="Palatino Linotype" w:eastAsia="Calibri" w:hAnsi="Palatino Linotype" w:cs="Times New Roman"/>
          <w:lang w:val="en-US"/>
        </w:rPr>
        <w:t xml:space="preserve"> </w:t>
      </w:r>
      <w:proofErr w:type="spellStart"/>
      <w:r>
        <w:rPr>
          <w:rFonts w:ascii="Palatino Linotype" w:eastAsia="Calibri" w:hAnsi="Palatino Linotype" w:cs="Times New Roman"/>
          <w:lang w:val="en-US"/>
        </w:rPr>
        <w:t>dei</w:t>
      </w:r>
      <w:proofErr w:type="spellEnd"/>
      <w:r>
        <w:rPr>
          <w:rFonts w:ascii="Palatino Linotype" w:eastAsia="Calibri" w:hAnsi="Palatino Linotype" w:cs="Times New Roman"/>
          <w:lang w:val="en-US"/>
        </w:rPr>
        <w:t xml:space="preserve"> </w:t>
      </w:r>
      <w:proofErr w:type="spellStart"/>
      <w:r>
        <w:rPr>
          <w:rFonts w:ascii="Palatino Linotype" w:eastAsia="Calibri" w:hAnsi="Palatino Linotype" w:cs="Times New Roman"/>
          <w:lang w:val="en-US"/>
        </w:rPr>
        <w:t>dati</w:t>
      </w:r>
      <w:proofErr w:type="spellEnd"/>
      <w:r>
        <w:rPr>
          <w:rFonts w:ascii="Palatino Linotype" w:eastAsia="Calibri" w:hAnsi="Palatino Linotype" w:cs="Times New Roman"/>
          <w:lang w:val="en-US"/>
        </w:rPr>
        <w:t xml:space="preserve"> </w:t>
      </w:r>
      <w:proofErr w:type="spellStart"/>
      <w:r>
        <w:rPr>
          <w:rFonts w:ascii="Palatino Linotype" w:eastAsia="Calibri" w:hAnsi="Palatino Linotype" w:cs="Times New Roman"/>
          <w:lang w:val="en-US"/>
        </w:rPr>
        <w:t>personali</w:t>
      </w:r>
      <w:proofErr w:type="spellEnd"/>
      <w:r>
        <w:rPr>
          <w:rFonts w:ascii="Palatino Linotype" w:eastAsia="Calibri" w:hAnsi="Palatino Linotype" w:cs="Times New Roman"/>
          <w:lang w:val="en-US"/>
        </w:rPr>
        <w:t xml:space="preserve"> - piazza di </w:t>
      </w:r>
      <w:proofErr w:type="spellStart"/>
      <w:r>
        <w:rPr>
          <w:rFonts w:ascii="Palatino Linotype" w:eastAsia="Calibri" w:hAnsi="Palatino Linotype" w:cs="Times New Roman"/>
          <w:lang w:val="en-US"/>
        </w:rPr>
        <w:t>Montecitorio</w:t>
      </w:r>
      <w:proofErr w:type="spellEnd"/>
      <w:r>
        <w:rPr>
          <w:rFonts w:ascii="Palatino Linotype" w:eastAsia="Calibri" w:hAnsi="Palatino Linotype" w:cs="Times New Roman"/>
          <w:lang w:val="en-US"/>
        </w:rPr>
        <w:t xml:space="preserve"> n.121 - 00186 ROMA - fax: (+39) 06.696773785 - phone: (+39) 06.696771   PEO: </w:t>
      </w:r>
      <w:hyperlink r:id="rId8" w:history="1">
        <w:r>
          <w:rPr>
            <w:rStyle w:val="Collegamentoipertestuale"/>
            <w:rFonts w:ascii="Palatino Linotype" w:eastAsia="Calibri" w:hAnsi="Palatino Linotype" w:cs="Times New Roman"/>
            <w:lang w:val="en-US"/>
          </w:rPr>
          <w:t>garante@gpdp.it</w:t>
        </w:r>
      </w:hyperlink>
      <w:r>
        <w:rPr>
          <w:rFonts w:ascii="Palatino Linotype" w:eastAsia="Calibri" w:hAnsi="Palatino Linotype" w:cs="Times New Roman"/>
          <w:lang w:val="en-US"/>
        </w:rPr>
        <w:t xml:space="preserve"> - PEC: </w:t>
      </w:r>
      <w:hyperlink r:id="rId9" w:history="1">
        <w:r>
          <w:rPr>
            <w:rStyle w:val="Collegamentoipertestuale"/>
            <w:rFonts w:ascii="Palatino Linotype" w:eastAsia="Calibri" w:hAnsi="Palatino Linotype" w:cs="Times New Roman"/>
            <w:lang w:val="en-US"/>
          </w:rPr>
          <w:t>protocollo@pec.gpdp.it</w:t>
        </w:r>
      </w:hyperlink>
      <w:r>
        <w:rPr>
          <w:rFonts w:ascii="Palatino Linotype" w:eastAsia="Calibri" w:hAnsi="Palatino Linotype" w:cs="Times New Roman"/>
          <w:lang w:val="en-US"/>
        </w:rPr>
        <w:t xml:space="preserve"> .</w:t>
      </w:r>
    </w:p>
    <w:p w14:paraId="26DB26CD" w14:textId="77777777" w:rsidR="00A04B64" w:rsidRPr="00A04B64" w:rsidRDefault="00A04B64" w:rsidP="00A04B64">
      <w:pPr>
        <w:pStyle w:val="Paragrafoelenco"/>
        <w:rPr>
          <w:rFonts w:ascii="Palatino Linotype" w:eastAsia="Calibri" w:hAnsi="Palatino Linotype" w:cs="Times New Roman"/>
          <w:lang w:val="en-US"/>
        </w:rPr>
      </w:pPr>
    </w:p>
    <w:p w14:paraId="45AA06FE" w14:textId="77777777" w:rsidR="00A04B64" w:rsidRPr="00A04B64" w:rsidRDefault="00A04B64" w:rsidP="00A04B64">
      <w:pPr>
        <w:pStyle w:val="Paragrafoelenco"/>
        <w:spacing w:after="160" w:line="256" w:lineRule="auto"/>
        <w:jc w:val="both"/>
        <w:rPr>
          <w:rFonts w:ascii="Palatino Linotype" w:eastAsia="Calibri" w:hAnsi="Palatino Linotype" w:cs="Times New Roman"/>
          <w:lang w:val="en-US"/>
        </w:rPr>
      </w:pPr>
    </w:p>
    <w:p w14:paraId="50CF1C4D" w14:textId="59C4115A" w:rsidR="00A042AB" w:rsidRPr="00AC44D7" w:rsidRDefault="00AC44D7" w:rsidP="00A04B64">
      <w:pPr>
        <w:spacing w:after="160" w:line="256" w:lineRule="auto"/>
        <w:jc w:val="both"/>
        <w:rPr>
          <w:rFonts w:ascii="Palatino Linotype" w:eastAsia="Calibri" w:hAnsi="Palatino Linotype" w:cs="Times New Roman"/>
          <w:lang w:val="en-US"/>
        </w:rPr>
      </w:pPr>
      <w:r>
        <w:rPr>
          <w:rFonts w:ascii="Palatino Linotype" w:eastAsia="Calibri" w:hAnsi="Palatino Linotype" w:cs="Times New Roman"/>
          <w:b/>
          <w:u w:val="single"/>
          <w:lang w:val="en-US"/>
        </w:rPr>
        <w:t xml:space="preserve">Seen and understood </w:t>
      </w:r>
      <w:r>
        <w:rPr>
          <w:rFonts w:ascii="Palatino Linotype" w:eastAsia="Calibri" w:hAnsi="Palatino Linotype" w:cs="Times New Roman"/>
          <w:bCs/>
          <w:lang w:val="en-US"/>
        </w:rPr>
        <w:t>all the above indicated</w:t>
      </w:r>
      <w:r>
        <w:rPr>
          <w:rFonts w:ascii="Palatino Linotype" w:eastAsia="Calibri" w:hAnsi="Palatino Linotype" w:cs="Times New Roman"/>
          <w:lang w:val="en-US"/>
        </w:rPr>
        <w:t>,</w:t>
      </w:r>
    </w:p>
    <w:p w14:paraId="347DA64B" w14:textId="735ADFE0" w:rsidR="001322E0" w:rsidRPr="00BD15FE" w:rsidRDefault="00BD15FE" w:rsidP="001322E0">
      <w:pPr>
        <w:tabs>
          <w:tab w:val="right" w:leader="underscore" w:pos="10204"/>
        </w:tabs>
        <w:spacing w:before="60"/>
        <w:rPr>
          <w:rFonts w:ascii="Palatino Linotype" w:hAnsi="Palatino Linotype" w:cs="Arial"/>
          <w:lang w:val="en-US"/>
        </w:rPr>
      </w:pPr>
      <w:r w:rsidRPr="00BD15FE">
        <w:rPr>
          <w:rFonts w:ascii="Palatino Linotype" w:hAnsi="Palatino Linotype" w:cs="Arial"/>
          <w:lang w:val="en-US"/>
        </w:rPr>
        <w:t xml:space="preserve">in the exercise of parental responsibility on the </w:t>
      </w:r>
      <w:r>
        <w:rPr>
          <w:rFonts w:ascii="Palatino Linotype" w:hAnsi="Palatino Linotype" w:cs="Arial"/>
          <w:lang w:val="en-US"/>
        </w:rPr>
        <w:t>mino</w:t>
      </w:r>
      <w:r w:rsidR="00F31A74">
        <w:rPr>
          <w:rFonts w:ascii="Palatino Linotype" w:hAnsi="Palatino Linotype" w:cs="Arial"/>
          <w:lang w:val="en-US"/>
        </w:rPr>
        <w:t>r</w:t>
      </w:r>
      <w:r>
        <w:rPr>
          <w:rFonts w:ascii="Palatino Linotype" w:hAnsi="Palatino Linotype" w:cs="Arial"/>
          <w:lang w:val="en-US"/>
        </w:rPr>
        <w:t xml:space="preserve"> </w:t>
      </w:r>
      <w:r w:rsidR="001322E0" w:rsidRPr="00BD15FE">
        <w:rPr>
          <w:rFonts w:ascii="Palatino Linotype" w:hAnsi="Palatino Linotype" w:cs="Arial"/>
          <w:lang w:val="en-US"/>
        </w:rPr>
        <w:t>_________________________________________________</w:t>
      </w:r>
      <w:r w:rsidR="00A04B64">
        <w:rPr>
          <w:rFonts w:ascii="Palatino Linotype" w:hAnsi="Palatino Linotype" w:cs="Arial"/>
          <w:lang w:val="en-US"/>
        </w:rPr>
        <w:t>___</w:t>
      </w:r>
      <w:r w:rsidR="001322E0" w:rsidRPr="00BD15FE">
        <w:rPr>
          <w:rFonts w:ascii="Palatino Linotype" w:hAnsi="Palatino Linotype" w:cs="Arial"/>
          <w:lang w:val="en-US"/>
        </w:rPr>
        <w:t>___________________________________,</w:t>
      </w:r>
    </w:p>
    <w:p w14:paraId="2FD5A23B" w14:textId="4D6267D9" w:rsidR="00BD15FE" w:rsidRDefault="00F31A74" w:rsidP="00BD15FE">
      <w:pPr>
        <w:pStyle w:val="Corpotesto"/>
        <w:rPr>
          <w:rFonts w:ascii="Palatino Linotype" w:hAnsi="Palatino Linotype"/>
          <w:b w:val="0"/>
          <w:sz w:val="22"/>
          <w:szCs w:val="22"/>
          <w:lang w:val="en-US"/>
        </w:rPr>
      </w:pPr>
      <w:r>
        <w:rPr>
          <w:rFonts w:ascii="Palatino Linotype" w:hAnsi="Palatino Linotype"/>
          <w:b w:val="0"/>
          <w:sz w:val="22"/>
          <w:szCs w:val="22"/>
          <w:lang w:val="en-US"/>
        </w:rPr>
        <w:t>b</w:t>
      </w:r>
      <w:r w:rsidR="00BD15FE">
        <w:rPr>
          <w:rFonts w:ascii="Palatino Linotype" w:hAnsi="Palatino Linotype"/>
          <w:b w:val="0"/>
          <w:sz w:val="22"/>
          <w:szCs w:val="22"/>
          <w:lang w:val="en-US"/>
        </w:rPr>
        <w:t xml:space="preserve">orn in_________________________________ </w:t>
      </w:r>
      <w:r>
        <w:rPr>
          <w:rFonts w:ascii="Palatino Linotype" w:hAnsi="Palatino Linotype"/>
          <w:b w:val="0"/>
          <w:sz w:val="22"/>
          <w:szCs w:val="22"/>
          <w:lang w:val="en-US"/>
        </w:rPr>
        <w:t>d</w:t>
      </w:r>
      <w:bookmarkStart w:id="9" w:name="_GoBack"/>
      <w:bookmarkEnd w:id="9"/>
      <w:r w:rsidR="00BD15FE">
        <w:rPr>
          <w:rFonts w:ascii="Palatino Linotype" w:hAnsi="Palatino Linotype"/>
          <w:b w:val="0"/>
          <w:sz w:val="22"/>
          <w:szCs w:val="22"/>
          <w:lang w:val="en-US"/>
        </w:rPr>
        <w:t>ate of Birth ___________________________________</w:t>
      </w:r>
    </w:p>
    <w:p w14:paraId="31BD819C" w14:textId="5DD00C20" w:rsidR="00BD15FE" w:rsidRPr="00BD15FE" w:rsidRDefault="00B20547" w:rsidP="00BD15FE">
      <w:pPr>
        <w:pStyle w:val="Corpotesto"/>
        <w:rPr>
          <w:rFonts w:ascii="Palatino Linotype" w:hAnsi="Palatino Linotype"/>
          <w:b w:val="0"/>
          <w:sz w:val="22"/>
          <w:szCs w:val="22"/>
          <w:lang w:val="en-US"/>
        </w:rPr>
      </w:pPr>
      <w:r w:rsidRPr="00B20547">
        <w:rPr>
          <w:rFonts w:ascii="Palatino Linotype" w:hAnsi="Palatino Linotype"/>
          <w:b w:val="0"/>
          <w:sz w:val="22"/>
          <w:szCs w:val="22"/>
          <w:lang w:val="en-US"/>
        </w:rPr>
        <w:t>residential address</w:t>
      </w:r>
      <w:r w:rsidR="00BD15FE" w:rsidRPr="00BD15FE">
        <w:rPr>
          <w:rFonts w:ascii="Palatino Linotype" w:hAnsi="Palatino Linotype"/>
          <w:b w:val="0"/>
          <w:sz w:val="22"/>
          <w:szCs w:val="22"/>
          <w:lang w:val="en-US"/>
        </w:rPr>
        <w:t>_________________________________________________________</w:t>
      </w:r>
      <w:r>
        <w:rPr>
          <w:rFonts w:ascii="Palatino Linotype" w:hAnsi="Palatino Linotype"/>
          <w:b w:val="0"/>
          <w:sz w:val="22"/>
          <w:szCs w:val="22"/>
          <w:lang w:val="en-US"/>
        </w:rPr>
        <w:t>_____________</w:t>
      </w:r>
    </w:p>
    <w:p w14:paraId="4E21FEC9" w14:textId="116E0FDA" w:rsidR="00BD15FE" w:rsidRPr="00BD15FE" w:rsidRDefault="00BD15FE" w:rsidP="00BD15FE">
      <w:pPr>
        <w:pStyle w:val="Corpotesto"/>
        <w:rPr>
          <w:rFonts w:ascii="Palatino Linotype" w:hAnsi="Palatino Linotype"/>
          <w:b w:val="0"/>
          <w:sz w:val="22"/>
          <w:szCs w:val="22"/>
          <w:lang w:val="en-US"/>
        </w:rPr>
      </w:pPr>
      <w:proofErr w:type="spellStart"/>
      <w:r w:rsidRPr="00BD15FE">
        <w:rPr>
          <w:rFonts w:ascii="Palatino Linotype" w:hAnsi="Palatino Linotype"/>
          <w:b w:val="0"/>
          <w:sz w:val="22"/>
          <w:szCs w:val="22"/>
          <w:lang w:val="en-US"/>
        </w:rPr>
        <w:t>Codice</w:t>
      </w:r>
      <w:proofErr w:type="spellEnd"/>
      <w:r w:rsidRPr="00BD15FE">
        <w:rPr>
          <w:rFonts w:ascii="Palatino Linotype" w:hAnsi="Palatino Linotype"/>
          <w:b w:val="0"/>
          <w:sz w:val="22"/>
          <w:szCs w:val="22"/>
          <w:lang w:val="en-US"/>
        </w:rPr>
        <w:t xml:space="preserve"> </w:t>
      </w:r>
      <w:proofErr w:type="spellStart"/>
      <w:r w:rsidRPr="00BD15FE">
        <w:rPr>
          <w:rFonts w:ascii="Palatino Linotype" w:hAnsi="Palatino Linotype"/>
          <w:b w:val="0"/>
          <w:sz w:val="22"/>
          <w:szCs w:val="22"/>
          <w:lang w:val="en-US"/>
        </w:rPr>
        <w:t>Fiscale</w:t>
      </w:r>
      <w:proofErr w:type="spellEnd"/>
      <w:r w:rsidRPr="00BD15FE">
        <w:rPr>
          <w:rFonts w:ascii="Palatino Linotype" w:hAnsi="Palatino Linotype"/>
          <w:b w:val="0"/>
          <w:sz w:val="22"/>
          <w:szCs w:val="22"/>
          <w:lang w:val="en-US"/>
        </w:rPr>
        <w:t xml:space="preserve"> (Fiscal Code)</w:t>
      </w:r>
      <w:r w:rsidR="00B20547">
        <w:rPr>
          <w:rFonts w:ascii="Palatino Linotype" w:hAnsi="Palatino Linotype"/>
          <w:b w:val="0"/>
          <w:sz w:val="22"/>
          <w:szCs w:val="22"/>
          <w:lang w:val="en-US"/>
        </w:rPr>
        <w:t xml:space="preserve"> </w:t>
      </w:r>
      <w:r w:rsidRPr="00BD15FE">
        <w:rPr>
          <w:rFonts w:ascii="Palatino Linotype" w:hAnsi="Palatino Linotype"/>
          <w:b w:val="0"/>
          <w:sz w:val="22"/>
          <w:szCs w:val="22"/>
          <w:lang w:val="en-US"/>
        </w:rPr>
        <w:t>______________________________________________________________</w:t>
      </w:r>
    </w:p>
    <w:p w14:paraId="093838F1" w14:textId="7DA461D5" w:rsidR="00BD15FE" w:rsidRPr="00FE4011" w:rsidRDefault="00BD15FE" w:rsidP="00BD15FE">
      <w:pPr>
        <w:pStyle w:val="Corpotesto"/>
        <w:rPr>
          <w:rFonts w:ascii="Palatino Linotype" w:hAnsi="Palatino Linotype"/>
          <w:b w:val="0"/>
          <w:sz w:val="22"/>
          <w:szCs w:val="22"/>
          <w:lang w:val="en-US"/>
        </w:rPr>
      </w:pPr>
      <w:r w:rsidRPr="00FE4011">
        <w:rPr>
          <w:rFonts w:ascii="Palatino Linotype" w:hAnsi="Palatino Linotype"/>
          <w:b w:val="0"/>
          <w:i/>
          <w:color w:val="FF0000"/>
          <w:sz w:val="22"/>
          <w:szCs w:val="22"/>
          <w:lang w:val="en-US"/>
        </w:rPr>
        <w:t xml:space="preserve"> [N.B. </w:t>
      </w:r>
      <w:r w:rsidRPr="006134B8">
        <w:rPr>
          <w:rFonts w:ascii="Palatino Linotype" w:hAnsi="Palatino Linotype"/>
          <w:b w:val="0"/>
          <w:i/>
          <w:color w:val="FF0000"/>
          <w:sz w:val="22"/>
          <w:szCs w:val="22"/>
          <w:lang w:val="en-US"/>
        </w:rPr>
        <w:t xml:space="preserve">in this space enter all the useful data of the </w:t>
      </w:r>
      <w:r>
        <w:rPr>
          <w:rFonts w:ascii="Palatino Linotype" w:hAnsi="Palatino Linotype"/>
          <w:b w:val="0"/>
          <w:i/>
          <w:color w:val="FF0000"/>
          <w:sz w:val="22"/>
          <w:szCs w:val="22"/>
          <w:lang w:val="en-US"/>
        </w:rPr>
        <w:t>minor</w:t>
      </w:r>
      <w:r w:rsidRPr="00FE4011">
        <w:rPr>
          <w:rFonts w:ascii="Palatino Linotype" w:hAnsi="Palatino Linotype"/>
          <w:b w:val="0"/>
          <w:i/>
          <w:color w:val="FF0000"/>
          <w:sz w:val="22"/>
          <w:szCs w:val="22"/>
          <w:lang w:val="en-US"/>
        </w:rPr>
        <w:t>]</w:t>
      </w:r>
    </w:p>
    <w:p w14:paraId="0855BFB9" w14:textId="57382B23" w:rsidR="00530C5A" w:rsidRDefault="00530C5A" w:rsidP="00A04B64">
      <w:pPr>
        <w:pStyle w:val="Corpodeltesto2"/>
        <w:spacing w:after="0" w:line="240" w:lineRule="auto"/>
        <w:jc w:val="both"/>
        <w:rPr>
          <w:rFonts w:ascii="Palatino Linotype" w:hAnsi="Palatino Linotype" w:cs="Arial"/>
          <w:lang w:val="en-US"/>
        </w:rPr>
      </w:pPr>
    </w:p>
    <w:p w14:paraId="20DBC019" w14:textId="77777777" w:rsidR="00A04B64" w:rsidRPr="00BD15FE" w:rsidRDefault="00A04B64" w:rsidP="00A04B64">
      <w:pPr>
        <w:pStyle w:val="Corpodeltesto2"/>
        <w:spacing w:after="0" w:line="240" w:lineRule="auto"/>
        <w:jc w:val="both"/>
        <w:rPr>
          <w:rFonts w:ascii="Palatino Linotype" w:hAnsi="Palatino Linotype" w:cs="Arial"/>
          <w:lang w:val="en-US"/>
        </w:rPr>
      </w:pPr>
    </w:p>
    <w:p w14:paraId="38F023B2" w14:textId="77777777" w:rsidR="00BD15FE" w:rsidRDefault="00BD15FE" w:rsidP="00BD15FE">
      <w:pPr>
        <w:pStyle w:val="Corpodeltesto2"/>
        <w:spacing w:after="0" w:line="240" w:lineRule="auto"/>
        <w:ind w:left="-6"/>
        <w:jc w:val="both"/>
        <w:rPr>
          <w:rFonts w:ascii="Palatino Linotype" w:hAnsi="Palatino Linotype" w:cs="Arial"/>
          <w:lang w:val="en-US"/>
        </w:rPr>
      </w:pPr>
      <w:r>
        <w:rPr>
          <w:rFonts w:ascii="Palatino Linotype" w:hAnsi="Palatino Linotype" w:cs="Arial"/>
          <w:lang w:val="en-US"/>
        </w:rPr>
        <w:t xml:space="preserve">having received appropriate professional information and adequate information in relation to the costs, purposes and methods of the same, I express my free consent, by crossing the box below, with the </w:t>
      </w:r>
      <w:proofErr w:type="gramStart"/>
      <w:r>
        <w:rPr>
          <w:rFonts w:ascii="Palatino Linotype" w:hAnsi="Palatino Linotype" w:cs="Arial"/>
          <w:lang w:val="en-US"/>
        </w:rPr>
        <w:t>aforementioned service</w:t>
      </w:r>
      <w:proofErr w:type="gramEnd"/>
      <w:r>
        <w:rPr>
          <w:rFonts w:ascii="Palatino Linotype" w:hAnsi="Palatino Linotype" w:cs="Arial"/>
          <w:lang w:val="en-US"/>
        </w:rPr>
        <w:t xml:space="preserve"> and budget.</w:t>
      </w:r>
    </w:p>
    <w:p w14:paraId="6F962AB2" w14:textId="77777777" w:rsidR="00BD15FE" w:rsidRDefault="00BD15FE" w:rsidP="00BD15FE">
      <w:pPr>
        <w:pStyle w:val="Corpodeltesto2"/>
        <w:spacing w:after="0" w:line="240" w:lineRule="auto"/>
        <w:ind w:left="-6"/>
        <w:jc w:val="both"/>
        <w:rPr>
          <w:rFonts w:ascii="Palatino Linotype" w:hAnsi="Palatino Linotype" w:cs="Arial"/>
          <w:sz w:val="20"/>
          <w:szCs w:val="20"/>
          <w:lang w:val="en-US"/>
        </w:rPr>
      </w:pPr>
    </w:p>
    <w:p w14:paraId="6EF0CFFE" w14:textId="56D559AE" w:rsidR="00BD15FE" w:rsidRDefault="00BD15FE" w:rsidP="00BD15FE">
      <w:pPr>
        <w:jc w:val="center"/>
        <w:rPr>
          <w:rFonts w:ascii="Palatino Linotype" w:hAnsi="Palatino Linotype" w:cs="Arial"/>
          <w:sz w:val="20"/>
          <w:szCs w:val="20"/>
          <w:lang w:val="en-US"/>
        </w:rPr>
      </w:pPr>
      <w:r>
        <w:rPr>
          <w:rFonts w:ascii="Palatino Linotype" w:hAnsi="Palatino Linotype" w:cs="Arial"/>
          <w:sz w:val="20"/>
          <w:szCs w:val="20"/>
        </w:rPr>
        <w:sym w:font="Wingdings 2" w:char="F0A3"/>
      </w:r>
      <w:r>
        <w:rPr>
          <w:rFonts w:ascii="Palatino Linotype" w:hAnsi="Palatino Linotype" w:cs="Arial"/>
          <w:sz w:val="20"/>
          <w:szCs w:val="20"/>
          <w:lang w:val="en-US"/>
        </w:rPr>
        <w:t xml:space="preserve"> I PROVIDE CONSENT</w:t>
      </w:r>
    </w:p>
    <w:p w14:paraId="51DE5335" w14:textId="77777777" w:rsidR="00A04B64" w:rsidRDefault="00A04B64" w:rsidP="00BD15FE">
      <w:pPr>
        <w:jc w:val="center"/>
        <w:rPr>
          <w:rFonts w:ascii="Palatino Linotype" w:hAnsi="Palatino Linotype" w:cs="Arial"/>
          <w:sz w:val="20"/>
          <w:szCs w:val="20"/>
          <w:lang w:val="en-US"/>
        </w:rPr>
      </w:pPr>
    </w:p>
    <w:p w14:paraId="276841AE" w14:textId="77777777" w:rsidR="00BD15FE" w:rsidRDefault="00BD15FE" w:rsidP="00BD15FE">
      <w:pPr>
        <w:pStyle w:val="Corpodeltesto2"/>
        <w:spacing w:after="0" w:line="240" w:lineRule="auto"/>
        <w:ind w:left="-6"/>
        <w:jc w:val="both"/>
        <w:rPr>
          <w:rFonts w:ascii="Palatino Linotype" w:hAnsi="Palatino Linotype" w:cs="Arial"/>
          <w:lang w:val="en-US"/>
        </w:rPr>
      </w:pPr>
      <w:r>
        <w:rPr>
          <w:rFonts w:ascii="Palatino Linotype" w:hAnsi="Palatino Linotype" w:cs="Arial"/>
          <w:lang w:val="en-US"/>
        </w:rPr>
        <w:t xml:space="preserve">having received appropriate information on the processing of personal data and in relation to what is indicated in relation to the processing of data relating to your health status, I express my </w:t>
      </w:r>
      <w:r>
        <w:rPr>
          <w:rFonts w:ascii="Palatino Linotype" w:hAnsi="Palatino Linotype" w:cs="Arial"/>
          <w:lang w:val="en-US"/>
        </w:rPr>
        <w:lastRenderedPageBreak/>
        <w:t>free consent, by crossing the box indicated below, to the processing and communication of my personal data for all the purposes indicated in this statement.</w:t>
      </w:r>
    </w:p>
    <w:p w14:paraId="65AC742B" w14:textId="77777777" w:rsidR="00BD15FE" w:rsidRDefault="00BD15FE" w:rsidP="00BD15FE">
      <w:pPr>
        <w:pStyle w:val="Corpodeltesto2"/>
        <w:spacing w:after="0" w:line="240" w:lineRule="auto"/>
        <w:ind w:left="-6"/>
        <w:jc w:val="both"/>
        <w:rPr>
          <w:rFonts w:ascii="Palatino Linotype" w:hAnsi="Palatino Linotype" w:cs="Arial"/>
          <w:lang w:val="en-US"/>
        </w:rPr>
      </w:pPr>
    </w:p>
    <w:p w14:paraId="049AC203" w14:textId="2D28A8E7" w:rsidR="00BD15FE" w:rsidRDefault="00BD15FE" w:rsidP="00A04B64">
      <w:pPr>
        <w:jc w:val="center"/>
        <w:rPr>
          <w:rFonts w:ascii="Palatino Linotype" w:hAnsi="Palatino Linotype" w:cs="Arial"/>
          <w:sz w:val="20"/>
          <w:szCs w:val="20"/>
          <w:lang w:val="en-US"/>
        </w:rPr>
      </w:pPr>
      <w:r>
        <w:rPr>
          <w:rFonts w:ascii="Palatino Linotype" w:hAnsi="Palatino Linotype" w:cs="Arial"/>
          <w:sz w:val="20"/>
          <w:szCs w:val="20"/>
        </w:rPr>
        <w:sym w:font="Wingdings 2" w:char="F0A3"/>
      </w:r>
      <w:r>
        <w:rPr>
          <w:rFonts w:ascii="Palatino Linotype" w:hAnsi="Palatino Linotype" w:cs="Arial"/>
          <w:sz w:val="20"/>
          <w:szCs w:val="20"/>
          <w:lang w:val="en-US"/>
        </w:rPr>
        <w:t xml:space="preserve"> I PROVIDE CONSENT</w:t>
      </w:r>
    </w:p>
    <w:p w14:paraId="0BE4787E" w14:textId="77777777" w:rsidR="00A04B64" w:rsidRPr="00A04B64" w:rsidRDefault="00A04B64" w:rsidP="00A04B64">
      <w:pPr>
        <w:jc w:val="center"/>
        <w:rPr>
          <w:rFonts w:ascii="Palatino Linotype" w:hAnsi="Palatino Linotype" w:cs="Arial"/>
          <w:sz w:val="20"/>
          <w:szCs w:val="20"/>
          <w:lang w:val="en-US"/>
        </w:rPr>
      </w:pPr>
    </w:p>
    <w:p w14:paraId="40119AA6" w14:textId="77777777" w:rsidR="00BD15FE" w:rsidRDefault="00BD15FE" w:rsidP="00BD15FE">
      <w:pPr>
        <w:pStyle w:val="Corpodeltesto2"/>
        <w:spacing w:after="0" w:line="240" w:lineRule="auto"/>
        <w:ind w:left="-6"/>
        <w:jc w:val="both"/>
        <w:rPr>
          <w:rFonts w:ascii="Palatino Linotype" w:hAnsi="Palatino Linotype" w:cs="Arial"/>
          <w:lang w:val="en-US"/>
        </w:rPr>
      </w:pPr>
      <w:r>
        <w:rPr>
          <w:rFonts w:ascii="Palatino Linotype" w:hAnsi="Palatino Linotype" w:cs="Arial"/>
          <w:lang w:val="en-US"/>
        </w:rPr>
        <w:t xml:space="preserve">In case of health services for sending to the </w:t>
      </w:r>
      <w:proofErr w:type="spellStart"/>
      <w:r>
        <w:rPr>
          <w:rFonts w:ascii="Palatino Linotype" w:hAnsi="Palatino Linotype" w:cs="Arial"/>
          <w:lang w:val="en-US"/>
        </w:rPr>
        <w:t>Agenzia</w:t>
      </w:r>
      <w:proofErr w:type="spellEnd"/>
      <w:r>
        <w:rPr>
          <w:rFonts w:ascii="Palatino Linotype" w:hAnsi="Palatino Linotype" w:cs="Arial"/>
          <w:lang w:val="en-US"/>
        </w:rPr>
        <w:t xml:space="preserve"> </w:t>
      </w:r>
      <w:proofErr w:type="spellStart"/>
      <w:r>
        <w:rPr>
          <w:rFonts w:ascii="Palatino Linotype" w:hAnsi="Palatino Linotype" w:cs="Arial"/>
          <w:lang w:val="en-US"/>
        </w:rPr>
        <w:t>delle</w:t>
      </w:r>
      <w:proofErr w:type="spellEnd"/>
      <w:r>
        <w:rPr>
          <w:rFonts w:ascii="Palatino Linotype" w:hAnsi="Palatino Linotype" w:cs="Arial"/>
          <w:lang w:val="en-US"/>
        </w:rPr>
        <w:t xml:space="preserve"> </w:t>
      </w:r>
      <w:proofErr w:type="spellStart"/>
      <w:r>
        <w:rPr>
          <w:rFonts w:ascii="Palatino Linotype" w:hAnsi="Palatino Linotype" w:cs="Arial"/>
          <w:lang w:val="en-US"/>
        </w:rPr>
        <w:t>Entrate</w:t>
      </w:r>
      <w:proofErr w:type="spellEnd"/>
      <w:r>
        <w:rPr>
          <w:rFonts w:ascii="Palatino Linotype" w:hAnsi="Palatino Linotype" w:cs="Arial"/>
          <w:lang w:val="en-US"/>
        </w:rPr>
        <w:t xml:space="preserve"> (Revenue Agency) of the personal, contact and payment data via electronic transmission on the Sistema </w:t>
      </w:r>
      <w:proofErr w:type="spellStart"/>
      <w:r>
        <w:rPr>
          <w:rFonts w:ascii="Palatino Linotype" w:hAnsi="Palatino Linotype" w:cs="Arial"/>
          <w:lang w:val="en-US"/>
        </w:rPr>
        <w:t>Tessera</w:t>
      </w:r>
      <w:proofErr w:type="spellEnd"/>
      <w:r>
        <w:rPr>
          <w:rFonts w:ascii="Palatino Linotype" w:hAnsi="Palatino Linotype" w:cs="Arial"/>
          <w:lang w:val="en-US"/>
        </w:rPr>
        <w:t xml:space="preserve"> Sanitaria (Health Card System) for the purposes of the pre-filled income tax return.</w:t>
      </w:r>
    </w:p>
    <w:p w14:paraId="7E669690" w14:textId="77777777" w:rsidR="00BD15FE" w:rsidRDefault="00BD15FE" w:rsidP="00BD15FE">
      <w:pPr>
        <w:pStyle w:val="Corpodeltesto2"/>
        <w:spacing w:after="0" w:line="240" w:lineRule="auto"/>
        <w:ind w:left="-6"/>
        <w:jc w:val="both"/>
        <w:rPr>
          <w:rFonts w:ascii="Palatino Linotype" w:hAnsi="Palatino Linotype" w:cs="Arial"/>
          <w:lang w:val="en-US"/>
        </w:rPr>
      </w:pPr>
    </w:p>
    <w:p w14:paraId="40AAFE5C" w14:textId="56EF33B1" w:rsidR="00BD15FE" w:rsidRDefault="00BD15FE" w:rsidP="00BD15FE">
      <w:pPr>
        <w:jc w:val="center"/>
        <w:rPr>
          <w:rFonts w:ascii="Palatino Linotype" w:hAnsi="Palatino Linotype" w:cs="Arial"/>
          <w:sz w:val="20"/>
          <w:szCs w:val="20"/>
          <w:lang w:val="en-US"/>
        </w:rPr>
      </w:pPr>
      <w:r>
        <w:rPr>
          <w:rFonts w:ascii="Palatino Linotype" w:hAnsi="Palatino Linotype" w:cs="Arial"/>
          <w:sz w:val="20"/>
          <w:szCs w:val="20"/>
        </w:rPr>
        <w:sym w:font="Wingdings 2" w:char="F0A3"/>
      </w:r>
      <w:r>
        <w:rPr>
          <w:rFonts w:ascii="Palatino Linotype" w:hAnsi="Palatino Linotype" w:cs="Arial"/>
          <w:sz w:val="20"/>
          <w:szCs w:val="20"/>
          <w:lang w:val="en-US"/>
        </w:rPr>
        <w:t xml:space="preserve"> I DO NOT PROVIDE CONSENT</w:t>
      </w:r>
    </w:p>
    <w:p w14:paraId="319EF6CD" w14:textId="77777777" w:rsidR="00A04B64" w:rsidRDefault="00A04B64" w:rsidP="00BD15FE">
      <w:pPr>
        <w:jc w:val="center"/>
        <w:rPr>
          <w:rFonts w:ascii="Palatino Linotype" w:hAnsi="Palatino Linotype" w:cs="Calibri"/>
          <w:b/>
          <w:sz w:val="20"/>
          <w:szCs w:val="20"/>
          <w:lang w:val="en-US"/>
        </w:rPr>
      </w:pPr>
    </w:p>
    <w:p w14:paraId="7AECE68F" w14:textId="77777777" w:rsidR="00BD15FE" w:rsidRDefault="00BD15FE" w:rsidP="00BD15FE">
      <w:pPr>
        <w:spacing w:after="0"/>
        <w:jc w:val="both"/>
        <w:rPr>
          <w:rFonts w:ascii="Palatino Linotype" w:hAnsi="Palatino Linotype" w:cs="Arial"/>
          <w:lang w:val="en-US"/>
        </w:rPr>
      </w:pPr>
      <w:r>
        <w:rPr>
          <w:rFonts w:ascii="Palatino Linotype" w:hAnsi="Palatino Linotype" w:cs="Arial"/>
          <w:lang w:val="en-US"/>
        </w:rPr>
        <w:t>Place and date______________</w:t>
      </w:r>
    </w:p>
    <w:p w14:paraId="6D5605AA" w14:textId="5D55FF29" w:rsidR="00BD15FE" w:rsidRDefault="00BD15FE" w:rsidP="00BD15FE">
      <w:pPr>
        <w:spacing w:after="0"/>
        <w:jc w:val="right"/>
        <w:rPr>
          <w:rFonts w:ascii="Palatino Linotype" w:hAnsi="Palatino Linotype" w:cs="Arial"/>
          <w:lang w:val="en-US"/>
        </w:rPr>
      </w:pPr>
      <w:r>
        <w:rPr>
          <w:rFonts w:ascii="Palatino Linotype" w:hAnsi="Palatino Linotype" w:cs="Arial"/>
          <w:lang w:val="en-US"/>
        </w:rPr>
        <w:t xml:space="preserve">Signature of the mother______________________________________ </w:t>
      </w:r>
    </w:p>
    <w:p w14:paraId="1FF12488" w14:textId="2ADAD556" w:rsidR="00BD15FE" w:rsidRDefault="00BD15FE" w:rsidP="00BD15FE">
      <w:pPr>
        <w:spacing w:after="0"/>
        <w:jc w:val="right"/>
        <w:rPr>
          <w:rFonts w:ascii="Palatino Linotype" w:hAnsi="Palatino Linotype" w:cs="Arial"/>
          <w:lang w:val="en-US"/>
        </w:rPr>
      </w:pPr>
      <w:r>
        <w:rPr>
          <w:rFonts w:ascii="Palatino Linotype" w:hAnsi="Palatino Linotype" w:cs="Arial"/>
          <w:lang w:val="en-US"/>
        </w:rPr>
        <w:t xml:space="preserve">Signature of the father______________________________________ </w:t>
      </w:r>
    </w:p>
    <w:p w14:paraId="472ABB0F" w14:textId="77777777" w:rsidR="00BD15FE" w:rsidRDefault="00BD15FE" w:rsidP="00BD15FE">
      <w:pPr>
        <w:spacing w:after="0"/>
        <w:jc w:val="right"/>
        <w:rPr>
          <w:rFonts w:ascii="Palatino Linotype" w:hAnsi="Palatino Linotype" w:cs="Arial"/>
          <w:lang w:val="en-US"/>
        </w:rPr>
      </w:pPr>
    </w:p>
    <w:p w14:paraId="18244591" w14:textId="3A6EE6B9" w:rsidR="00BD15FE" w:rsidRDefault="00BD15FE" w:rsidP="00BD15FE">
      <w:pPr>
        <w:pStyle w:val="Corpotesto"/>
        <w:jc w:val="center"/>
        <w:rPr>
          <w:rFonts w:ascii="Palatino Linotype" w:hAnsi="Palatino Linotype"/>
          <w:b w:val="0"/>
          <w:i/>
          <w:sz w:val="22"/>
          <w:szCs w:val="22"/>
          <w:lang w:val="en-US"/>
        </w:rPr>
      </w:pPr>
    </w:p>
    <w:p w14:paraId="4B960F4A" w14:textId="77777777" w:rsidR="00A04B64" w:rsidRDefault="00A04B64" w:rsidP="00BD15FE">
      <w:pPr>
        <w:pStyle w:val="Corpotesto"/>
        <w:jc w:val="center"/>
        <w:rPr>
          <w:rFonts w:ascii="Palatino Linotype" w:hAnsi="Palatino Linotype"/>
          <w:b w:val="0"/>
          <w:i/>
          <w:sz w:val="22"/>
          <w:szCs w:val="22"/>
          <w:lang w:val="en-US"/>
        </w:rPr>
      </w:pPr>
    </w:p>
    <w:p w14:paraId="428D9A6D" w14:textId="07D9E0C2" w:rsidR="00BD15FE" w:rsidRDefault="00BD15FE" w:rsidP="00BD15FE">
      <w:pPr>
        <w:pStyle w:val="Corpotesto"/>
        <w:jc w:val="center"/>
        <w:rPr>
          <w:rFonts w:ascii="Palatino Linotype" w:hAnsi="Palatino Linotype"/>
          <w:b w:val="0"/>
          <w:i/>
          <w:sz w:val="22"/>
          <w:szCs w:val="22"/>
          <w:lang w:val="en-US"/>
        </w:rPr>
      </w:pPr>
      <w:r>
        <w:rPr>
          <w:rFonts w:ascii="Palatino Linotype" w:hAnsi="Palatino Linotype"/>
          <w:b w:val="0"/>
          <w:i/>
          <w:sz w:val="22"/>
          <w:szCs w:val="22"/>
          <w:lang w:val="en-US"/>
        </w:rPr>
        <w:t>Seal and signature of the Psychologist</w:t>
      </w:r>
    </w:p>
    <w:p w14:paraId="4D6A1DC4" w14:textId="77777777" w:rsidR="00BD15FE" w:rsidRDefault="00BD15FE" w:rsidP="00BD15FE">
      <w:pPr>
        <w:jc w:val="center"/>
      </w:pPr>
      <w:r>
        <w:rPr>
          <w:rFonts w:ascii="Palatino Linotype" w:hAnsi="Palatino Linotype"/>
          <w:i/>
        </w:rPr>
        <w:t>_______________</w:t>
      </w:r>
    </w:p>
    <w:p w14:paraId="64993C9A" w14:textId="63761539" w:rsidR="00631F1A" w:rsidRDefault="00631F1A" w:rsidP="00BD15FE"/>
    <w:sectPr w:rsidR="00631F1A" w:rsidSect="003A7B4C">
      <w:headerReference w:type="default" r:id="rId10"/>
      <w:pgSz w:w="11900" w:h="16840"/>
      <w:pgMar w:top="1702" w:right="1134" w:bottom="1134" w:left="1134"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E37FE4" w14:textId="77777777" w:rsidR="000860B0" w:rsidRDefault="000860B0" w:rsidP="007D7993">
      <w:pPr>
        <w:spacing w:after="0" w:line="240" w:lineRule="auto"/>
      </w:pPr>
      <w:r>
        <w:separator/>
      </w:r>
    </w:p>
  </w:endnote>
  <w:endnote w:type="continuationSeparator" w:id="0">
    <w:p w14:paraId="43097EBC" w14:textId="77777777" w:rsidR="000860B0" w:rsidRDefault="000860B0" w:rsidP="007D79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49CBC7" w14:textId="77777777" w:rsidR="000860B0" w:rsidRDefault="000860B0" w:rsidP="007D7993">
      <w:pPr>
        <w:spacing w:after="0" w:line="240" w:lineRule="auto"/>
      </w:pPr>
      <w:r>
        <w:separator/>
      </w:r>
    </w:p>
  </w:footnote>
  <w:footnote w:type="continuationSeparator" w:id="0">
    <w:p w14:paraId="74C7F89D" w14:textId="77777777" w:rsidR="000860B0" w:rsidRDefault="000860B0" w:rsidP="007D79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0187E" w14:textId="77777777" w:rsidR="007D7993" w:rsidRDefault="003A7B4C">
    <w:pPr>
      <w:pStyle w:val="Intestazione"/>
    </w:pPr>
    <w:r>
      <w:rPr>
        <w:rFonts w:ascii="Arial Narrow" w:hAnsi="Arial Narrow"/>
        <w:sz w:val="28"/>
        <w:szCs w:val="28"/>
      </w:rPr>
      <w:t>Modello</w:t>
    </w:r>
    <w:r>
      <w:rPr>
        <w:rFonts w:ascii="Arial Black" w:hAnsi="Arial Black"/>
        <w:sz w:val="28"/>
        <w:szCs w:val="28"/>
      </w:rPr>
      <w:t xml:space="preserve"> Psy19 </w:t>
    </w:r>
    <w:r w:rsidRPr="003A7B4C">
      <w:rPr>
        <w:rFonts w:ascii="Arial Narrow" w:hAnsi="Arial Narrow"/>
        <w:sz w:val="28"/>
        <w:szCs w:val="28"/>
      </w:rPr>
      <w:t>– prestazione rivolta a minori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F6AF9"/>
    <w:multiLevelType w:val="hybridMultilevel"/>
    <w:tmpl w:val="9DE8409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D9111A"/>
    <w:multiLevelType w:val="hybridMultilevel"/>
    <w:tmpl w:val="7F4E50EA"/>
    <w:lvl w:ilvl="0" w:tplc="04100001">
      <w:start w:val="1"/>
      <w:numFmt w:val="bullet"/>
      <w:lvlText w:val=""/>
      <w:lvlJc w:val="left"/>
      <w:pPr>
        <w:ind w:left="778" w:hanging="360"/>
      </w:pPr>
      <w:rPr>
        <w:rFonts w:ascii="Symbol" w:hAnsi="Symbol" w:hint="default"/>
      </w:rPr>
    </w:lvl>
    <w:lvl w:ilvl="1" w:tplc="04100003" w:tentative="1">
      <w:start w:val="1"/>
      <w:numFmt w:val="bullet"/>
      <w:lvlText w:val="o"/>
      <w:lvlJc w:val="left"/>
      <w:pPr>
        <w:ind w:left="1498" w:hanging="360"/>
      </w:pPr>
      <w:rPr>
        <w:rFonts w:ascii="Courier New" w:hAnsi="Courier New" w:cs="Courier New" w:hint="default"/>
      </w:rPr>
    </w:lvl>
    <w:lvl w:ilvl="2" w:tplc="04100005" w:tentative="1">
      <w:start w:val="1"/>
      <w:numFmt w:val="bullet"/>
      <w:lvlText w:val=""/>
      <w:lvlJc w:val="left"/>
      <w:pPr>
        <w:ind w:left="2218" w:hanging="360"/>
      </w:pPr>
      <w:rPr>
        <w:rFonts w:ascii="Wingdings" w:hAnsi="Wingdings" w:hint="default"/>
      </w:rPr>
    </w:lvl>
    <w:lvl w:ilvl="3" w:tplc="04100001" w:tentative="1">
      <w:start w:val="1"/>
      <w:numFmt w:val="bullet"/>
      <w:lvlText w:val=""/>
      <w:lvlJc w:val="left"/>
      <w:pPr>
        <w:ind w:left="2938" w:hanging="360"/>
      </w:pPr>
      <w:rPr>
        <w:rFonts w:ascii="Symbol" w:hAnsi="Symbol" w:hint="default"/>
      </w:rPr>
    </w:lvl>
    <w:lvl w:ilvl="4" w:tplc="04100003" w:tentative="1">
      <w:start w:val="1"/>
      <w:numFmt w:val="bullet"/>
      <w:lvlText w:val="o"/>
      <w:lvlJc w:val="left"/>
      <w:pPr>
        <w:ind w:left="3658" w:hanging="360"/>
      </w:pPr>
      <w:rPr>
        <w:rFonts w:ascii="Courier New" w:hAnsi="Courier New" w:cs="Courier New" w:hint="default"/>
      </w:rPr>
    </w:lvl>
    <w:lvl w:ilvl="5" w:tplc="04100005" w:tentative="1">
      <w:start w:val="1"/>
      <w:numFmt w:val="bullet"/>
      <w:lvlText w:val=""/>
      <w:lvlJc w:val="left"/>
      <w:pPr>
        <w:ind w:left="4378" w:hanging="360"/>
      </w:pPr>
      <w:rPr>
        <w:rFonts w:ascii="Wingdings" w:hAnsi="Wingdings" w:hint="default"/>
      </w:rPr>
    </w:lvl>
    <w:lvl w:ilvl="6" w:tplc="04100001" w:tentative="1">
      <w:start w:val="1"/>
      <w:numFmt w:val="bullet"/>
      <w:lvlText w:val=""/>
      <w:lvlJc w:val="left"/>
      <w:pPr>
        <w:ind w:left="5098" w:hanging="360"/>
      </w:pPr>
      <w:rPr>
        <w:rFonts w:ascii="Symbol" w:hAnsi="Symbol" w:hint="default"/>
      </w:rPr>
    </w:lvl>
    <w:lvl w:ilvl="7" w:tplc="04100003" w:tentative="1">
      <w:start w:val="1"/>
      <w:numFmt w:val="bullet"/>
      <w:lvlText w:val="o"/>
      <w:lvlJc w:val="left"/>
      <w:pPr>
        <w:ind w:left="5818" w:hanging="360"/>
      </w:pPr>
      <w:rPr>
        <w:rFonts w:ascii="Courier New" w:hAnsi="Courier New" w:cs="Courier New" w:hint="default"/>
      </w:rPr>
    </w:lvl>
    <w:lvl w:ilvl="8" w:tplc="04100005" w:tentative="1">
      <w:start w:val="1"/>
      <w:numFmt w:val="bullet"/>
      <w:lvlText w:val=""/>
      <w:lvlJc w:val="left"/>
      <w:pPr>
        <w:ind w:left="6538" w:hanging="360"/>
      </w:pPr>
      <w:rPr>
        <w:rFonts w:ascii="Wingdings" w:hAnsi="Wingdings" w:hint="default"/>
      </w:rPr>
    </w:lvl>
  </w:abstractNum>
  <w:abstractNum w:abstractNumId="2" w15:restartNumberingAfterBreak="0">
    <w:nsid w:val="1459478D"/>
    <w:multiLevelType w:val="hybridMultilevel"/>
    <w:tmpl w:val="47E2F7BC"/>
    <w:lvl w:ilvl="0" w:tplc="ADC8407E">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2FD783C"/>
    <w:multiLevelType w:val="hybridMultilevel"/>
    <w:tmpl w:val="9406180C"/>
    <w:lvl w:ilvl="0" w:tplc="FDB81488">
      <w:start w:val="1"/>
      <w:numFmt w:val="decimal"/>
      <w:lvlText w:val="%1."/>
      <w:lvlJc w:val="left"/>
      <w:pPr>
        <w:ind w:left="720" w:hanging="360"/>
      </w:pPr>
      <w:rPr>
        <w:i w:val="0"/>
        <w:iCs/>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5FB42D2"/>
    <w:multiLevelType w:val="hybridMultilevel"/>
    <w:tmpl w:val="6A965C7A"/>
    <w:lvl w:ilvl="0" w:tplc="04100019">
      <w:start w:val="1"/>
      <w:numFmt w:val="lowerLetter"/>
      <w:lvlText w:val="%1."/>
      <w:lvlJc w:val="left"/>
      <w:pPr>
        <w:ind w:left="1571" w:hanging="360"/>
      </w:pPr>
    </w:lvl>
    <w:lvl w:ilvl="1" w:tplc="04100019" w:tentative="1">
      <w:start w:val="1"/>
      <w:numFmt w:val="lowerLetter"/>
      <w:lvlText w:val="%2."/>
      <w:lvlJc w:val="left"/>
      <w:pPr>
        <w:ind w:left="2291" w:hanging="360"/>
      </w:pPr>
    </w:lvl>
    <w:lvl w:ilvl="2" w:tplc="0410001B" w:tentative="1">
      <w:start w:val="1"/>
      <w:numFmt w:val="lowerRoman"/>
      <w:lvlText w:val="%3."/>
      <w:lvlJc w:val="right"/>
      <w:pPr>
        <w:ind w:left="3011" w:hanging="180"/>
      </w:pPr>
    </w:lvl>
    <w:lvl w:ilvl="3" w:tplc="0410000F" w:tentative="1">
      <w:start w:val="1"/>
      <w:numFmt w:val="decimal"/>
      <w:lvlText w:val="%4."/>
      <w:lvlJc w:val="left"/>
      <w:pPr>
        <w:ind w:left="3731" w:hanging="360"/>
      </w:pPr>
    </w:lvl>
    <w:lvl w:ilvl="4" w:tplc="04100019" w:tentative="1">
      <w:start w:val="1"/>
      <w:numFmt w:val="lowerLetter"/>
      <w:lvlText w:val="%5."/>
      <w:lvlJc w:val="left"/>
      <w:pPr>
        <w:ind w:left="4451" w:hanging="360"/>
      </w:pPr>
    </w:lvl>
    <w:lvl w:ilvl="5" w:tplc="0410001B" w:tentative="1">
      <w:start w:val="1"/>
      <w:numFmt w:val="lowerRoman"/>
      <w:lvlText w:val="%6."/>
      <w:lvlJc w:val="right"/>
      <w:pPr>
        <w:ind w:left="5171" w:hanging="180"/>
      </w:pPr>
    </w:lvl>
    <w:lvl w:ilvl="6" w:tplc="0410000F" w:tentative="1">
      <w:start w:val="1"/>
      <w:numFmt w:val="decimal"/>
      <w:lvlText w:val="%7."/>
      <w:lvlJc w:val="left"/>
      <w:pPr>
        <w:ind w:left="5891" w:hanging="360"/>
      </w:pPr>
    </w:lvl>
    <w:lvl w:ilvl="7" w:tplc="04100019" w:tentative="1">
      <w:start w:val="1"/>
      <w:numFmt w:val="lowerLetter"/>
      <w:lvlText w:val="%8."/>
      <w:lvlJc w:val="left"/>
      <w:pPr>
        <w:ind w:left="6611" w:hanging="360"/>
      </w:pPr>
    </w:lvl>
    <w:lvl w:ilvl="8" w:tplc="0410001B" w:tentative="1">
      <w:start w:val="1"/>
      <w:numFmt w:val="lowerRoman"/>
      <w:lvlText w:val="%9."/>
      <w:lvlJc w:val="right"/>
      <w:pPr>
        <w:ind w:left="7331" w:hanging="180"/>
      </w:pPr>
    </w:lvl>
  </w:abstractNum>
  <w:abstractNum w:abstractNumId="5" w15:restartNumberingAfterBreak="0">
    <w:nsid w:val="35C74085"/>
    <w:multiLevelType w:val="hybridMultilevel"/>
    <w:tmpl w:val="AB101FA4"/>
    <w:lvl w:ilvl="0" w:tplc="04100001">
      <w:start w:val="1"/>
      <w:numFmt w:val="bullet"/>
      <w:lvlText w:val=""/>
      <w:lvlJc w:val="left"/>
      <w:pPr>
        <w:ind w:left="1140" w:hanging="360"/>
      </w:pPr>
      <w:rPr>
        <w:rFonts w:ascii="Symbol" w:hAnsi="Symbol" w:hint="default"/>
      </w:rPr>
    </w:lvl>
    <w:lvl w:ilvl="1" w:tplc="04100003" w:tentative="1">
      <w:start w:val="1"/>
      <w:numFmt w:val="bullet"/>
      <w:lvlText w:val="o"/>
      <w:lvlJc w:val="left"/>
      <w:pPr>
        <w:ind w:left="1860" w:hanging="360"/>
      </w:pPr>
      <w:rPr>
        <w:rFonts w:ascii="Courier New" w:hAnsi="Courier New" w:cs="Courier New" w:hint="default"/>
      </w:rPr>
    </w:lvl>
    <w:lvl w:ilvl="2" w:tplc="04100005" w:tentative="1">
      <w:start w:val="1"/>
      <w:numFmt w:val="bullet"/>
      <w:lvlText w:val=""/>
      <w:lvlJc w:val="left"/>
      <w:pPr>
        <w:ind w:left="2580" w:hanging="360"/>
      </w:pPr>
      <w:rPr>
        <w:rFonts w:ascii="Wingdings" w:hAnsi="Wingdings" w:hint="default"/>
      </w:rPr>
    </w:lvl>
    <w:lvl w:ilvl="3" w:tplc="04100001" w:tentative="1">
      <w:start w:val="1"/>
      <w:numFmt w:val="bullet"/>
      <w:lvlText w:val=""/>
      <w:lvlJc w:val="left"/>
      <w:pPr>
        <w:ind w:left="3300" w:hanging="360"/>
      </w:pPr>
      <w:rPr>
        <w:rFonts w:ascii="Symbol" w:hAnsi="Symbol" w:hint="default"/>
      </w:rPr>
    </w:lvl>
    <w:lvl w:ilvl="4" w:tplc="04100003" w:tentative="1">
      <w:start w:val="1"/>
      <w:numFmt w:val="bullet"/>
      <w:lvlText w:val="o"/>
      <w:lvlJc w:val="left"/>
      <w:pPr>
        <w:ind w:left="4020" w:hanging="360"/>
      </w:pPr>
      <w:rPr>
        <w:rFonts w:ascii="Courier New" w:hAnsi="Courier New" w:cs="Courier New" w:hint="default"/>
      </w:rPr>
    </w:lvl>
    <w:lvl w:ilvl="5" w:tplc="04100005" w:tentative="1">
      <w:start w:val="1"/>
      <w:numFmt w:val="bullet"/>
      <w:lvlText w:val=""/>
      <w:lvlJc w:val="left"/>
      <w:pPr>
        <w:ind w:left="4740" w:hanging="360"/>
      </w:pPr>
      <w:rPr>
        <w:rFonts w:ascii="Wingdings" w:hAnsi="Wingdings" w:hint="default"/>
      </w:rPr>
    </w:lvl>
    <w:lvl w:ilvl="6" w:tplc="04100001" w:tentative="1">
      <w:start w:val="1"/>
      <w:numFmt w:val="bullet"/>
      <w:lvlText w:val=""/>
      <w:lvlJc w:val="left"/>
      <w:pPr>
        <w:ind w:left="5460" w:hanging="360"/>
      </w:pPr>
      <w:rPr>
        <w:rFonts w:ascii="Symbol" w:hAnsi="Symbol" w:hint="default"/>
      </w:rPr>
    </w:lvl>
    <w:lvl w:ilvl="7" w:tplc="04100003" w:tentative="1">
      <w:start w:val="1"/>
      <w:numFmt w:val="bullet"/>
      <w:lvlText w:val="o"/>
      <w:lvlJc w:val="left"/>
      <w:pPr>
        <w:ind w:left="6180" w:hanging="360"/>
      </w:pPr>
      <w:rPr>
        <w:rFonts w:ascii="Courier New" w:hAnsi="Courier New" w:cs="Courier New" w:hint="default"/>
      </w:rPr>
    </w:lvl>
    <w:lvl w:ilvl="8" w:tplc="04100005" w:tentative="1">
      <w:start w:val="1"/>
      <w:numFmt w:val="bullet"/>
      <w:lvlText w:val=""/>
      <w:lvlJc w:val="left"/>
      <w:pPr>
        <w:ind w:left="6900" w:hanging="360"/>
      </w:pPr>
      <w:rPr>
        <w:rFonts w:ascii="Wingdings" w:hAnsi="Wingdings" w:hint="default"/>
      </w:rPr>
    </w:lvl>
  </w:abstractNum>
  <w:abstractNum w:abstractNumId="6" w15:restartNumberingAfterBreak="0">
    <w:nsid w:val="3D4E1369"/>
    <w:multiLevelType w:val="hybridMultilevel"/>
    <w:tmpl w:val="BC5A772C"/>
    <w:lvl w:ilvl="0" w:tplc="04100001">
      <w:start w:val="1"/>
      <w:numFmt w:val="bullet"/>
      <w:lvlText w:val=""/>
      <w:lvlJc w:val="left"/>
      <w:pPr>
        <w:ind w:left="928" w:hanging="360"/>
      </w:pPr>
      <w:rPr>
        <w:rFonts w:ascii="Symbol" w:hAnsi="Symbol" w:hint="default"/>
      </w:rPr>
    </w:lvl>
    <w:lvl w:ilvl="1" w:tplc="04100003" w:tentative="1">
      <w:start w:val="1"/>
      <w:numFmt w:val="bullet"/>
      <w:lvlText w:val="o"/>
      <w:lvlJc w:val="left"/>
      <w:pPr>
        <w:ind w:left="1648" w:hanging="360"/>
      </w:pPr>
      <w:rPr>
        <w:rFonts w:ascii="Courier New" w:hAnsi="Courier New" w:cs="Courier New" w:hint="default"/>
      </w:rPr>
    </w:lvl>
    <w:lvl w:ilvl="2" w:tplc="04100005" w:tentative="1">
      <w:start w:val="1"/>
      <w:numFmt w:val="bullet"/>
      <w:lvlText w:val=""/>
      <w:lvlJc w:val="left"/>
      <w:pPr>
        <w:ind w:left="2368" w:hanging="360"/>
      </w:pPr>
      <w:rPr>
        <w:rFonts w:ascii="Wingdings" w:hAnsi="Wingdings" w:hint="default"/>
      </w:rPr>
    </w:lvl>
    <w:lvl w:ilvl="3" w:tplc="04100001" w:tentative="1">
      <w:start w:val="1"/>
      <w:numFmt w:val="bullet"/>
      <w:lvlText w:val=""/>
      <w:lvlJc w:val="left"/>
      <w:pPr>
        <w:ind w:left="3088" w:hanging="360"/>
      </w:pPr>
      <w:rPr>
        <w:rFonts w:ascii="Symbol" w:hAnsi="Symbol" w:hint="default"/>
      </w:rPr>
    </w:lvl>
    <w:lvl w:ilvl="4" w:tplc="04100003" w:tentative="1">
      <w:start w:val="1"/>
      <w:numFmt w:val="bullet"/>
      <w:lvlText w:val="o"/>
      <w:lvlJc w:val="left"/>
      <w:pPr>
        <w:ind w:left="3808" w:hanging="360"/>
      </w:pPr>
      <w:rPr>
        <w:rFonts w:ascii="Courier New" w:hAnsi="Courier New" w:cs="Courier New" w:hint="default"/>
      </w:rPr>
    </w:lvl>
    <w:lvl w:ilvl="5" w:tplc="04100005" w:tentative="1">
      <w:start w:val="1"/>
      <w:numFmt w:val="bullet"/>
      <w:lvlText w:val=""/>
      <w:lvlJc w:val="left"/>
      <w:pPr>
        <w:ind w:left="4528" w:hanging="360"/>
      </w:pPr>
      <w:rPr>
        <w:rFonts w:ascii="Wingdings" w:hAnsi="Wingdings" w:hint="default"/>
      </w:rPr>
    </w:lvl>
    <w:lvl w:ilvl="6" w:tplc="04100001" w:tentative="1">
      <w:start w:val="1"/>
      <w:numFmt w:val="bullet"/>
      <w:lvlText w:val=""/>
      <w:lvlJc w:val="left"/>
      <w:pPr>
        <w:ind w:left="5248" w:hanging="360"/>
      </w:pPr>
      <w:rPr>
        <w:rFonts w:ascii="Symbol" w:hAnsi="Symbol" w:hint="default"/>
      </w:rPr>
    </w:lvl>
    <w:lvl w:ilvl="7" w:tplc="04100003" w:tentative="1">
      <w:start w:val="1"/>
      <w:numFmt w:val="bullet"/>
      <w:lvlText w:val="o"/>
      <w:lvlJc w:val="left"/>
      <w:pPr>
        <w:ind w:left="5968" w:hanging="360"/>
      </w:pPr>
      <w:rPr>
        <w:rFonts w:ascii="Courier New" w:hAnsi="Courier New" w:cs="Courier New" w:hint="default"/>
      </w:rPr>
    </w:lvl>
    <w:lvl w:ilvl="8" w:tplc="04100005" w:tentative="1">
      <w:start w:val="1"/>
      <w:numFmt w:val="bullet"/>
      <w:lvlText w:val=""/>
      <w:lvlJc w:val="left"/>
      <w:pPr>
        <w:ind w:left="6688" w:hanging="360"/>
      </w:pPr>
      <w:rPr>
        <w:rFonts w:ascii="Wingdings" w:hAnsi="Wingdings" w:hint="default"/>
      </w:rPr>
    </w:lvl>
  </w:abstractNum>
  <w:abstractNum w:abstractNumId="7" w15:restartNumberingAfterBreak="0">
    <w:nsid w:val="473446C7"/>
    <w:multiLevelType w:val="hybridMultilevel"/>
    <w:tmpl w:val="EC52A2E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86571D1"/>
    <w:multiLevelType w:val="hybridMultilevel"/>
    <w:tmpl w:val="68D05BB0"/>
    <w:lvl w:ilvl="0" w:tplc="04100019">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9" w15:restartNumberingAfterBreak="0">
    <w:nsid w:val="5FF86875"/>
    <w:multiLevelType w:val="hybridMultilevel"/>
    <w:tmpl w:val="361AD3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4"/>
  </w:num>
  <w:num w:numId="3">
    <w:abstractNumId w:val="8"/>
  </w:num>
  <w:num w:numId="4">
    <w:abstractNumId w:val="7"/>
  </w:num>
  <w:num w:numId="5">
    <w:abstractNumId w:val="0"/>
  </w:num>
  <w:num w:numId="6">
    <w:abstractNumId w:val="5"/>
  </w:num>
  <w:num w:numId="7">
    <w:abstractNumId w:val="6"/>
  </w:num>
  <w:num w:numId="8">
    <w:abstractNumId w:val="1"/>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2"/>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322E0"/>
    <w:rsid w:val="000860B0"/>
    <w:rsid w:val="000B773C"/>
    <w:rsid w:val="000E34A8"/>
    <w:rsid w:val="001322E0"/>
    <w:rsid w:val="001D5207"/>
    <w:rsid w:val="00224040"/>
    <w:rsid w:val="00251884"/>
    <w:rsid w:val="00253723"/>
    <w:rsid w:val="002F3F48"/>
    <w:rsid w:val="00375C66"/>
    <w:rsid w:val="00396B6E"/>
    <w:rsid w:val="003A7B4C"/>
    <w:rsid w:val="00530C5A"/>
    <w:rsid w:val="006134B8"/>
    <w:rsid w:val="006136B8"/>
    <w:rsid w:val="00631F1A"/>
    <w:rsid w:val="00736F53"/>
    <w:rsid w:val="007D7993"/>
    <w:rsid w:val="008421AA"/>
    <w:rsid w:val="008A241D"/>
    <w:rsid w:val="008A74B4"/>
    <w:rsid w:val="0090268A"/>
    <w:rsid w:val="00926D83"/>
    <w:rsid w:val="00990391"/>
    <w:rsid w:val="00A01730"/>
    <w:rsid w:val="00A042AB"/>
    <w:rsid w:val="00A04B64"/>
    <w:rsid w:val="00A66356"/>
    <w:rsid w:val="00A76736"/>
    <w:rsid w:val="00AC44D7"/>
    <w:rsid w:val="00AD0A7F"/>
    <w:rsid w:val="00B20547"/>
    <w:rsid w:val="00BA13D7"/>
    <w:rsid w:val="00BD15FE"/>
    <w:rsid w:val="00C12F56"/>
    <w:rsid w:val="00C621FE"/>
    <w:rsid w:val="00C62687"/>
    <w:rsid w:val="00C722C8"/>
    <w:rsid w:val="00CD35A1"/>
    <w:rsid w:val="00CD5B9E"/>
    <w:rsid w:val="00D730B7"/>
    <w:rsid w:val="00D9234F"/>
    <w:rsid w:val="00E36636"/>
    <w:rsid w:val="00E9740E"/>
    <w:rsid w:val="00EF52A5"/>
    <w:rsid w:val="00F31A74"/>
    <w:rsid w:val="00F357FE"/>
    <w:rsid w:val="00FA760B"/>
    <w:rsid w:val="00FC6F4D"/>
    <w:rsid w:val="00FE4011"/>
    <w:rsid w:val="00FF51B0"/>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31C2C1"/>
  <w15:docId w15:val="{8932993F-CD2F-4BE4-A585-E8B0C7A53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rsid w:val="001322E0"/>
    <w:pPr>
      <w:spacing w:after="200" w:line="276" w:lineRule="auto"/>
    </w:pPr>
    <w:rPr>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1322E0"/>
    <w:rPr>
      <w:color w:val="0563C1" w:themeColor="hyperlink"/>
      <w:u w:val="single"/>
    </w:rPr>
  </w:style>
  <w:style w:type="paragraph" w:styleId="Paragrafoelenco">
    <w:name w:val="List Paragraph"/>
    <w:basedOn w:val="Normale"/>
    <w:uiPriority w:val="34"/>
    <w:qFormat/>
    <w:rsid w:val="001322E0"/>
    <w:pPr>
      <w:ind w:left="720"/>
      <w:contextualSpacing/>
    </w:pPr>
  </w:style>
  <w:style w:type="paragraph" w:styleId="Corpotesto">
    <w:name w:val="Body Text"/>
    <w:basedOn w:val="Normale"/>
    <w:link w:val="CorpotestoCarattere"/>
    <w:rsid w:val="001322E0"/>
    <w:pPr>
      <w:spacing w:after="0" w:line="240" w:lineRule="auto"/>
      <w:jc w:val="both"/>
    </w:pPr>
    <w:rPr>
      <w:rFonts w:ascii="Times New Roman" w:eastAsia="Times New Roman" w:hAnsi="Times New Roman" w:cs="Times New Roman"/>
      <w:b/>
      <w:sz w:val="24"/>
      <w:szCs w:val="20"/>
      <w:lang w:eastAsia="it-IT"/>
    </w:rPr>
  </w:style>
  <w:style w:type="character" w:customStyle="1" w:styleId="CorpotestoCarattere">
    <w:name w:val="Corpo testo Carattere"/>
    <w:basedOn w:val="Carpredefinitoparagrafo"/>
    <w:link w:val="Corpotesto"/>
    <w:rsid w:val="001322E0"/>
    <w:rPr>
      <w:rFonts w:ascii="Times New Roman" w:eastAsia="Times New Roman" w:hAnsi="Times New Roman" w:cs="Times New Roman"/>
      <w:b/>
      <w:szCs w:val="20"/>
      <w:lang w:eastAsia="it-IT"/>
    </w:rPr>
  </w:style>
  <w:style w:type="paragraph" w:styleId="Corpodeltesto2">
    <w:name w:val="Body Text 2"/>
    <w:basedOn w:val="Normale"/>
    <w:link w:val="Corpodeltesto2Carattere"/>
    <w:uiPriority w:val="99"/>
    <w:unhideWhenUsed/>
    <w:rsid w:val="001322E0"/>
    <w:pPr>
      <w:spacing w:after="120" w:line="480" w:lineRule="auto"/>
    </w:pPr>
  </w:style>
  <w:style w:type="character" w:customStyle="1" w:styleId="Corpodeltesto2Carattere">
    <w:name w:val="Corpo del testo 2 Carattere"/>
    <w:basedOn w:val="Carpredefinitoparagrafo"/>
    <w:link w:val="Corpodeltesto2"/>
    <w:uiPriority w:val="99"/>
    <w:rsid w:val="001322E0"/>
    <w:rPr>
      <w:sz w:val="22"/>
      <w:szCs w:val="22"/>
    </w:rPr>
  </w:style>
  <w:style w:type="paragraph" w:customStyle="1" w:styleId="m-1702935195525901848gmail-msobodytext">
    <w:name w:val="m_-1702935195525901848gmail-msobodytext"/>
    <w:basedOn w:val="Normale"/>
    <w:rsid w:val="001322E0"/>
    <w:pPr>
      <w:spacing w:before="100" w:beforeAutospacing="1" w:after="100" w:afterAutospacing="1" w:line="240" w:lineRule="auto"/>
    </w:pPr>
    <w:rPr>
      <w:rFonts w:ascii="Times New Roman" w:hAnsi="Times New Roman" w:cs="Times New Roman"/>
      <w:sz w:val="20"/>
      <w:szCs w:val="20"/>
      <w:lang w:eastAsia="it-IT"/>
    </w:rPr>
  </w:style>
  <w:style w:type="character" w:styleId="Rimandocommento">
    <w:name w:val="annotation reference"/>
    <w:basedOn w:val="Carpredefinitoparagrafo"/>
    <w:uiPriority w:val="99"/>
    <w:semiHidden/>
    <w:unhideWhenUsed/>
    <w:rsid w:val="008421AA"/>
    <w:rPr>
      <w:sz w:val="16"/>
      <w:szCs w:val="16"/>
    </w:rPr>
  </w:style>
  <w:style w:type="paragraph" w:styleId="Testocommento">
    <w:name w:val="annotation text"/>
    <w:basedOn w:val="Normale"/>
    <w:link w:val="TestocommentoCarattere"/>
    <w:uiPriority w:val="99"/>
    <w:semiHidden/>
    <w:unhideWhenUsed/>
    <w:rsid w:val="008421AA"/>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8421AA"/>
    <w:rPr>
      <w:sz w:val="20"/>
      <w:szCs w:val="20"/>
    </w:rPr>
  </w:style>
  <w:style w:type="paragraph" w:styleId="Soggettocommento">
    <w:name w:val="annotation subject"/>
    <w:basedOn w:val="Testocommento"/>
    <w:next w:val="Testocommento"/>
    <w:link w:val="SoggettocommentoCarattere"/>
    <w:uiPriority w:val="99"/>
    <w:semiHidden/>
    <w:unhideWhenUsed/>
    <w:rsid w:val="008421AA"/>
    <w:rPr>
      <w:b/>
      <w:bCs/>
    </w:rPr>
  </w:style>
  <w:style w:type="character" w:customStyle="1" w:styleId="SoggettocommentoCarattere">
    <w:name w:val="Soggetto commento Carattere"/>
    <w:basedOn w:val="TestocommentoCarattere"/>
    <w:link w:val="Soggettocommento"/>
    <w:uiPriority w:val="99"/>
    <w:semiHidden/>
    <w:rsid w:val="008421AA"/>
    <w:rPr>
      <w:b/>
      <w:bCs/>
      <w:sz w:val="20"/>
      <w:szCs w:val="20"/>
    </w:rPr>
  </w:style>
  <w:style w:type="paragraph" w:styleId="Testofumetto">
    <w:name w:val="Balloon Text"/>
    <w:basedOn w:val="Normale"/>
    <w:link w:val="TestofumettoCarattere"/>
    <w:uiPriority w:val="99"/>
    <w:semiHidden/>
    <w:unhideWhenUsed/>
    <w:rsid w:val="008421AA"/>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421AA"/>
    <w:rPr>
      <w:rFonts w:ascii="Segoe UI" w:hAnsi="Segoe UI" w:cs="Segoe UI"/>
      <w:sz w:val="18"/>
      <w:szCs w:val="18"/>
    </w:rPr>
  </w:style>
  <w:style w:type="paragraph" w:styleId="Intestazione">
    <w:name w:val="header"/>
    <w:basedOn w:val="Normale"/>
    <w:link w:val="IntestazioneCarattere"/>
    <w:uiPriority w:val="99"/>
    <w:unhideWhenUsed/>
    <w:rsid w:val="007D799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D7993"/>
    <w:rPr>
      <w:sz w:val="22"/>
      <w:szCs w:val="22"/>
    </w:rPr>
  </w:style>
  <w:style w:type="paragraph" w:styleId="Pidipagina">
    <w:name w:val="footer"/>
    <w:basedOn w:val="Normale"/>
    <w:link w:val="PidipaginaCarattere"/>
    <w:uiPriority w:val="99"/>
    <w:unhideWhenUsed/>
    <w:rsid w:val="007D799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D799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920436">
      <w:bodyDiv w:val="1"/>
      <w:marLeft w:val="0"/>
      <w:marRight w:val="0"/>
      <w:marTop w:val="0"/>
      <w:marBottom w:val="0"/>
      <w:divBdr>
        <w:top w:val="none" w:sz="0" w:space="0" w:color="auto"/>
        <w:left w:val="none" w:sz="0" w:space="0" w:color="auto"/>
        <w:bottom w:val="none" w:sz="0" w:space="0" w:color="auto"/>
        <w:right w:val="none" w:sz="0" w:space="0" w:color="auto"/>
      </w:divBdr>
    </w:div>
    <w:div w:id="173037994">
      <w:bodyDiv w:val="1"/>
      <w:marLeft w:val="0"/>
      <w:marRight w:val="0"/>
      <w:marTop w:val="0"/>
      <w:marBottom w:val="0"/>
      <w:divBdr>
        <w:top w:val="none" w:sz="0" w:space="0" w:color="auto"/>
        <w:left w:val="none" w:sz="0" w:space="0" w:color="auto"/>
        <w:bottom w:val="none" w:sz="0" w:space="0" w:color="auto"/>
        <w:right w:val="none" w:sz="0" w:space="0" w:color="auto"/>
      </w:divBdr>
    </w:div>
    <w:div w:id="205920208">
      <w:bodyDiv w:val="1"/>
      <w:marLeft w:val="0"/>
      <w:marRight w:val="0"/>
      <w:marTop w:val="0"/>
      <w:marBottom w:val="0"/>
      <w:divBdr>
        <w:top w:val="none" w:sz="0" w:space="0" w:color="auto"/>
        <w:left w:val="none" w:sz="0" w:space="0" w:color="auto"/>
        <w:bottom w:val="none" w:sz="0" w:space="0" w:color="auto"/>
        <w:right w:val="none" w:sz="0" w:space="0" w:color="auto"/>
      </w:divBdr>
    </w:div>
    <w:div w:id="237253658">
      <w:bodyDiv w:val="1"/>
      <w:marLeft w:val="0"/>
      <w:marRight w:val="0"/>
      <w:marTop w:val="0"/>
      <w:marBottom w:val="0"/>
      <w:divBdr>
        <w:top w:val="none" w:sz="0" w:space="0" w:color="auto"/>
        <w:left w:val="none" w:sz="0" w:space="0" w:color="auto"/>
        <w:bottom w:val="none" w:sz="0" w:space="0" w:color="auto"/>
        <w:right w:val="none" w:sz="0" w:space="0" w:color="auto"/>
      </w:divBdr>
    </w:div>
    <w:div w:id="254411560">
      <w:bodyDiv w:val="1"/>
      <w:marLeft w:val="0"/>
      <w:marRight w:val="0"/>
      <w:marTop w:val="0"/>
      <w:marBottom w:val="0"/>
      <w:divBdr>
        <w:top w:val="none" w:sz="0" w:space="0" w:color="auto"/>
        <w:left w:val="none" w:sz="0" w:space="0" w:color="auto"/>
        <w:bottom w:val="none" w:sz="0" w:space="0" w:color="auto"/>
        <w:right w:val="none" w:sz="0" w:space="0" w:color="auto"/>
      </w:divBdr>
    </w:div>
    <w:div w:id="387849884">
      <w:bodyDiv w:val="1"/>
      <w:marLeft w:val="0"/>
      <w:marRight w:val="0"/>
      <w:marTop w:val="0"/>
      <w:marBottom w:val="0"/>
      <w:divBdr>
        <w:top w:val="none" w:sz="0" w:space="0" w:color="auto"/>
        <w:left w:val="none" w:sz="0" w:space="0" w:color="auto"/>
        <w:bottom w:val="none" w:sz="0" w:space="0" w:color="auto"/>
        <w:right w:val="none" w:sz="0" w:space="0" w:color="auto"/>
      </w:divBdr>
    </w:div>
    <w:div w:id="493298111">
      <w:bodyDiv w:val="1"/>
      <w:marLeft w:val="0"/>
      <w:marRight w:val="0"/>
      <w:marTop w:val="0"/>
      <w:marBottom w:val="0"/>
      <w:divBdr>
        <w:top w:val="none" w:sz="0" w:space="0" w:color="auto"/>
        <w:left w:val="none" w:sz="0" w:space="0" w:color="auto"/>
        <w:bottom w:val="none" w:sz="0" w:space="0" w:color="auto"/>
        <w:right w:val="none" w:sz="0" w:space="0" w:color="auto"/>
      </w:divBdr>
    </w:div>
    <w:div w:id="770508742">
      <w:bodyDiv w:val="1"/>
      <w:marLeft w:val="0"/>
      <w:marRight w:val="0"/>
      <w:marTop w:val="0"/>
      <w:marBottom w:val="0"/>
      <w:divBdr>
        <w:top w:val="none" w:sz="0" w:space="0" w:color="auto"/>
        <w:left w:val="none" w:sz="0" w:space="0" w:color="auto"/>
        <w:bottom w:val="none" w:sz="0" w:space="0" w:color="auto"/>
        <w:right w:val="none" w:sz="0" w:space="0" w:color="auto"/>
      </w:divBdr>
    </w:div>
    <w:div w:id="971399608">
      <w:bodyDiv w:val="1"/>
      <w:marLeft w:val="0"/>
      <w:marRight w:val="0"/>
      <w:marTop w:val="0"/>
      <w:marBottom w:val="0"/>
      <w:divBdr>
        <w:top w:val="none" w:sz="0" w:space="0" w:color="auto"/>
        <w:left w:val="none" w:sz="0" w:space="0" w:color="auto"/>
        <w:bottom w:val="none" w:sz="0" w:space="0" w:color="auto"/>
        <w:right w:val="none" w:sz="0" w:space="0" w:color="auto"/>
      </w:divBdr>
    </w:div>
    <w:div w:id="1013608281">
      <w:bodyDiv w:val="1"/>
      <w:marLeft w:val="0"/>
      <w:marRight w:val="0"/>
      <w:marTop w:val="0"/>
      <w:marBottom w:val="0"/>
      <w:divBdr>
        <w:top w:val="none" w:sz="0" w:space="0" w:color="auto"/>
        <w:left w:val="none" w:sz="0" w:space="0" w:color="auto"/>
        <w:bottom w:val="none" w:sz="0" w:space="0" w:color="auto"/>
        <w:right w:val="none" w:sz="0" w:space="0" w:color="auto"/>
      </w:divBdr>
    </w:div>
    <w:div w:id="1106005216">
      <w:bodyDiv w:val="1"/>
      <w:marLeft w:val="0"/>
      <w:marRight w:val="0"/>
      <w:marTop w:val="0"/>
      <w:marBottom w:val="0"/>
      <w:divBdr>
        <w:top w:val="none" w:sz="0" w:space="0" w:color="auto"/>
        <w:left w:val="none" w:sz="0" w:space="0" w:color="auto"/>
        <w:bottom w:val="none" w:sz="0" w:space="0" w:color="auto"/>
        <w:right w:val="none" w:sz="0" w:space="0" w:color="auto"/>
      </w:divBdr>
    </w:div>
    <w:div w:id="1372147736">
      <w:bodyDiv w:val="1"/>
      <w:marLeft w:val="0"/>
      <w:marRight w:val="0"/>
      <w:marTop w:val="0"/>
      <w:marBottom w:val="0"/>
      <w:divBdr>
        <w:top w:val="none" w:sz="0" w:space="0" w:color="auto"/>
        <w:left w:val="none" w:sz="0" w:space="0" w:color="auto"/>
        <w:bottom w:val="none" w:sz="0" w:space="0" w:color="auto"/>
        <w:right w:val="none" w:sz="0" w:space="0" w:color="auto"/>
      </w:divBdr>
    </w:div>
    <w:div w:id="1611085076">
      <w:bodyDiv w:val="1"/>
      <w:marLeft w:val="0"/>
      <w:marRight w:val="0"/>
      <w:marTop w:val="0"/>
      <w:marBottom w:val="0"/>
      <w:divBdr>
        <w:top w:val="none" w:sz="0" w:space="0" w:color="auto"/>
        <w:left w:val="none" w:sz="0" w:space="0" w:color="auto"/>
        <w:bottom w:val="none" w:sz="0" w:space="0" w:color="auto"/>
        <w:right w:val="none" w:sz="0" w:space="0" w:color="auto"/>
      </w:divBdr>
    </w:div>
    <w:div w:id="1611357306">
      <w:bodyDiv w:val="1"/>
      <w:marLeft w:val="0"/>
      <w:marRight w:val="0"/>
      <w:marTop w:val="0"/>
      <w:marBottom w:val="0"/>
      <w:divBdr>
        <w:top w:val="none" w:sz="0" w:space="0" w:color="auto"/>
        <w:left w:val="none" w:sz="0" w:space="0" w:color="auto"/>
        <w:bottom w:val="none" w:sz="0" w:space="0" w:color="auto"/>
        <w:right w:val="none" w:sz="0" w:space="0" w:color="auto"/>
      </w:divBdr>
    </w:div>
    <w:div w:id="1695375032">
      <w:bodyDiv w:val="1"/>
      <w:marLeft w:val="0"/>
      <w:marRight w:val="0"/>
      <w:marTop w:val="0"/>
      <w:marBottom w:val="0"/>
      <w:divBdr>
        <w:top w:val="none" w:sz="0" w:space="0" w:color="auto"/>
        <w:left w:val="none" w:sz="0" w:space="0" w:color="auto"/>
        <w:bottom w:val="none" w:sz="0" w:space="0" w:color="auto"/>
        <w:right w:val="none" w:sz="0" w:space="0" w:color="auto"/>
      </w:divBdr>
    </w:div>
    <w:div w:id="1731148783">
      <w:bodyDiv w:val="1"/>
      <w:marLeft w:val="0"/>
      <w:marRight w:val="0"/>
      <w:marTop w:val="0"/>
      <w:marBottom w:val="0"/>
      <w:divBdr>
        <w:top w:val="none" w:sz="0" w:space="0" w:color="auto"/>
        <w:left w:val="none" w:sz="0" w:space="0" w:color="auto"/>
        <w:bottom w:val="none" w:sz="0" w:space="0" w:color="auto"/>
        <w:right w:val="none" w:sz="0" w:space="0" w:color="auto"/>
      </w:divBdr>
    </w:div>
    <w:div w:id="1819030337">
      <w:bodyDiv w:val="1"/>
      <w:marLeft w:val="0"/>
      <w:marRight w:val="0"/>
      <w:marTop w:val="0"/>
      <w:marBottom w:val="0"/>
      <w:divBdr>
        <w:top w:val="none" w:sz="0" w:space="0" w:color="auto"/>
        <w:left w:val="none" w:sz="0" w:space="0" w:color="auto"/>
        <w:bottom w:val="none" w:sz="0" w:space="0" w:color="auto"/>
        <w:right w:val="none" w:sz="0" w:space="0" w:color="auto"/>
      </w:divBdr>
    </w:div>
    <w:div w:id="1868521879">
      <w:bodyDiv w:val="1"/>
      <w:marLeft w:val="0"/>
      <w:marRight w:val="0"/>
      <w:marTop w:val="0"/>
      <w:marBottom w:val="0"/>
      <w:divBdr>
        <w:top w:val="none" w:sz="0" w:space="0" w:color="auto"/>
        <w:left w:val="none" w:sz="0" w:space="0" w:color="auto"/>
        <w:bottom w:val="none" w:sz="0" w:space="0" w:color="auto"/>
        <w:right w:val="none" w:sz="0" w:space="0" w:color="auto"/>
      </w:divBdr>
    </w:div>
    <w:div w:id="1885562271">
      <w:bodyDiv w:val="1"/>
      <w:marLeft w:val="0"/>
      <w:marRight w:val="0"/>
      <w:marTop w:val="0"/>
      <w:marBottom w:val="0"/>
      <w:divBdr>
        <w:top w:val="none" w:sz="0" w:space="0" w:color="auto"/>
        <w:left w:val="none" w:sz="0" w:space="0" w:color="auto"/>
        <w:bottom w:val="none" w:sz="0" w:space="0" w:color="auto"/>
        <w:right w:val="none" w:sz="0" w:space="0" w:color="auto"/>
      </w:divBdr>
    </w:div>
    <w:div w:id="1939748362">
      <w:bodyDiv w:val="1"/>
      <w:marLeft w:val="0"/>
      <w:marRight w:val="0"/>
      <w:marTop w:val="0"/>
      <w:marBottom w:val="0"/>
      <w:divBdr>
        <w:top w:val="none" w:sz="0" w:space="0" w:color="auto"/>
        <w:left w:val="none" w:sz="0" w:space="0" w:color="auto"/>
        <w:bottom w:val="none" w:sz="0" w:space="0" w:color="auto"/>
        <w:right w:val="none" w:sz="0" w:space="0" w:color="auto"/>
      </w:divBdr>
    </w:div>
    <w:div w:id="20531157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rante@gpdp.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tocollo@pec.gpdp.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DDFC98-D168-44CD-996C-E4F26DCB5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6</Pages>
  <Words>2169</Words>
  <Characters>12824</Characters>
  <Application>Microsoft Office Word</Application>
  <DocSecurity>0</DocSecurity>
  <Lines>241</Lines>
  <Paragraphs>98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Laura Ravaioli</cp:lastModifiedBy>
  <cp:revision>6</cp:revision>
  <dcterms:created xsi:type="dcterms:W3CDTF">2019-10-23T13:16:00Z</dcterms:created>
  <dcterms:modified xsi:type="dcterms:W3CDTF">2019-10-23T20:37:00Z</dcterms:modified>
</cp:coreProperties>
</file>